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B3" w:rsidRDefault="000D2C10" w:rsidP="000D2C10">
      <w:pPr>
        <w:ind w:left="2160" w:firstLine="720"/>
        <w:rPr>
          <w:rFonts w:ascii="Arial" w:hAnsi="Arial" w:cs="Arial"/>
        </w:rPr>
      </w:pPr>
      <w:r>
        <w:rPr>
          <w:rFonts w:ascii="Arial" w:hAnsi="Arial" w:cs="Arial"/>
          <w:noProof/>
        </w:rPr>
        <w:drawing>
          <wp:inline distT="0" distB="0" distL="0" distR="0">
            <wp:extent cx="980945" cy="1485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 STUDIO LOGO.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902" cy="1487350"/>
                    </a:xfrm>
                    <a:prstGeom prst="rect">
                      <a:avLst/>
                    </a:prstGeom>
                  </pic:spPr>
                </pic:pic>
              </a:graphicData>
            </a:graphic>
          </wp:inline>
        </w:drawing>
      </w:r>
      <w:r w:rsidR="00CD2AAD">
        <w:rPr>
          <w:rFonts w:ascii="Arial" w:hAnsi="Arial" w:cs="Arial"/>
          <w:noProof/>
        </w:rPr>
        <w:drawing>
          <wp:anchor distT="0" distB="0" distL="114300" distR="114300" simplePos="0" relativeHeight="251658240" behindDoc="0" locked="0" layoutInCell="1" allowOverlap="1">
            <wp:simplePos x="0" y="0"/>
            <wp:positionH relativeFrom="column">
              <wp:posOffset>3131185</wp:posOffset>
            </wp:positionH>
            <wp:positionV relativeFrom="paragraph">
              <wp:posOffset>490220</wp:posOffset>
            </wp:positionV>
            <wp:extent cx="1704975" cy="857250"/>
            <wp:effectExtent l="19050" t="0" r="9525" b="0"/>
            <wp:wrapNone/>
            <wp:docPr id="5" name="Picture 3" descr="C:\Users\rtwigg\AppData\Local\Microsoft\Windows\Temporary Internet Files\Content.Outlook\EQ3TH94Z\OT logo_360x18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twigg\AppData\Local\Microsoft\Windows\Temporary Internet Files\Content.Outlook\EQ3TH94Z\OT logo_360x180 copy.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857250"/>
                    </a:xfrm>
                    <a:prstGeom prst="rect">
                      <a:avLst/>
                    </a:prstGeom>
                    <a:noFill/>
                    <a:ln>
                      <a:noFill/>
                    </a:ln>
                  </pic:spPr>
                </pic:pic>
              </a:graphicData>
            </a:graphic>
          </wp:anchor>
        </w:drawing>
      </w:r>
      <w:r w:rsidR="00A74205">
        <w:rPr>
          <w:rFonts w:ascii="Arial" w:hAnsi="Arial" w:cs="Arial"/>
          <w:noProof/>
        </w:rPr>
        <w:t xml:space="preserve">      </w:t>
      </w:r>
      <w:r w:rsidR="007F1B70" w:rsidRPr="007F1B70">
        <w:rPr>
          <w:noProof/>
        </w:rPr>
        <w:t xml:space="preserve"> </w:t>
      </w:r>
    </w:p>
    <w:p w:rsidR="008802B3" w:rsidRDefault="008802B3">
      <w:pPr>
        <w:rPr>
          <w:rFonts w:ascii="Arial" w:hAnsi="Arial" w:cs="Arial"/>
        </w:rPr>
      </w:pPr>
    </w:p>
    <w:p w:rsidR="00C24433" w:rsidRPr="001E794F" w:rsidRDefault="005C626B" w:rsidP="00B844AF">
      <w:pPr>
        <w:rPr>
          <w:rFonts w:ascii="Arial" w:hAnsi="Arial" w:cs="Arial"/>
          <w:sz w:val="22"/>
          <w:szCs w:val="22"/>
        </w:rPr>
      </w:pPr>
      <w:r>
        <w:rPr>
          <w:rFonts w:ascii="Arial" w:hAnsi="Arial" w:cs="Arial"/>
          <w:sz w:val="22"/>
          <w:szCs w:val="22"/>
        </w:rPr>
        <w:t>2</w:t>
      </w:r>
      <w:r w:rsidR="00A54B04">
        <w:rPr>
          <w:rFonts w:ascii="Arial" w:hAnsi="Arial" w:cs="Arial"/>
          <w:sz w:val="22"/>
          <w:szCs w:val="22"/>
        </w:rPr>
        <w:t>6</w:t>
      </w:r>
      <w:r w:rsidR="00B844AF" w:rsidRPr="001E794F">
        <w:rPr>
          <w:rFonts w:ascii="Arial" w:hAnsi="Arial" w:cs="Arial"/>
          <w:sz w:val="22"/>
          <w:szCs w:val="22"/>
        </w:rPr>
        <w:t xml:space="preserve"> June 2015</w:t>
      </w:r>
    </w:p>
    <w:p w:rsidR="007F1B70" w:rsidRPr="001E794F" w:rsidRDefault="007F1B70" w:rsidP="00B844AF">
      <w:pPr>
        <w:rPr>
          <w:rFonts w:ascii="Arial" w:hAnsi="Arial" w:cs="Arial"/>
          <w:b/>
        </w:rPr>
      </w:pPr>
    </w:p>
    <w:p w:rsidR="00C24433" w:rsidRPr="001E794F" w:rsidRDefault="00BC3B40" w:rsidP="00804550">
      <w:pPr>
        <w:jc w:val="center"/>
        <w:rPr>
          <w:rFonts w:ascii="Arial" w:hAnsi="Arial" w:cs="Arial"/>
          <w:b/>
        </w:rPr>
      </w:pPr>
      <w:r w:rsidRPr="001E794F">
        <w:rPr>
          <w:rFonts w:ascii="Arial" w:hAnsi="Arial" w:cs="Arial"/>
          <w:b/>
        </w:rPr>
        <w:t>Mel</w:t>
      </w:r>
      <w:r w:rsidR="002A0818" w:rsidRPr="001E794F">
        <w:rPr>
          <w:rFonts w:ascii="Arial" w:hAnsi="Arial" w:cs="Arial"/>
          <w:b/>
        </w:rPr>
        <w:t xml:space="preserve"> Hillyard</w:t>
      </w:r>
      <w:r w:rsidR="00097FDE" w:rsidRPr="001E794F">
        <w:rPr>
          <w:rFonts w:ascii="Arial" w:hAnsi="Arial" w:cs="Arial"/>
          <w:b/>
        </w:rPr>
        <w:t xml:space="preserve"> receives</w:t>
      </w:r>
      <w:r w:rsidR="00FF2DA1" w:rsidRPr="001E794F">
        <w:rPr>
          <w:rFonts w:ascii="Arial" w:hAnsi="Arial" w:cs="Arial"/>
          <w:b/>
        </w:rPr>
        <w:t xml:space="preserve"> the </w:t>
      </w:r>
      <w:r w:rsidR="00B844AF" w:rsidRPr="001E794F">
        <w:rPr>
          <w:rFonts w:ascii="Arial" w:hAnsi="Arial" w:cs="Arial"/>
          <w:b/>
        </w:rPr>
        <w:t>J</w:t>
      </w:r>
      <w:r w:rsidR="001E4FD4" w:rsidRPr="001E794F">
        <w:rPr>
          <w:rFonts w:ascii="Arial" w:hAnsi="Arial" w:cs="Arial"/>
          <w:b/>
        </w:rPr>
        <w:t>.</w:t>
      </w:r>
      <w:r w:rsidR="00B844AF" w:rsidRPr="001E794F">
        <w:rPr>
          <w:rFonts w:ascii="Arial" w:hAnsi="Arial" w:cs="Arial"/>
          <w:b/>
        </w:rPr>
        <w:t>P</w:t>
      </w:r>
      <w:r w:rsidR="001E4FD4" w:rsidRPr="001E794F">
        <w:rPr>
          <w:rFonts w:ascii="Arial" w:hAnsi="Arial" w:cs="Arial"/>
          <w:b/>
        </w:rPr>
        <w:t>.</w:t>
      </w:r>
      <w:r w:rsidR="00B844AF" w:rsidRPr="001E794F">
        <w:rPr>
          <w:rFonts w:ascii="Arial" w:hAnsi="Arial" w:cs="Arial"/>
          <w:b/>
        </w:rPr>
        <w:t xml:space="preserve"> Morgan Emerging Director </w:t>
      </w:r>
      <w:r w:rsidR="00C24433" w:rsidRPr="001E794F">
        <w:rPr>
          <w:rFonts w:ascii="Arial" w:hAnsi="Arial" w:cs="Arial"/>
          <w:b/>
        </w:rPr>
        <w:t>Award 2015</w:t>
      </w:r>
    </w:p>
    <w:p w:rsidR="00FF2DA1" w:rsidRPr="00BC3B40" w:rsidRDefault="00BC3B40" w:rsidP="00BC3B40">
      <w:pPr>
        <w:tabs>
          <w:tab w:val="left" w:pos="3795"/>
        </w:tabs>
        <w:jc w:val="both"/>
        <w:rPr>
          <w:rFonts w:ascii="Arial" w:hAnsi="Arial" w:cs="Arial"/>
          <w:sz w:val="22"/>
        </w:rPr>
      </w:pPr>
      <w:r w:rsidRPr="00BC3B40">
        <w:rPr>
          <w:rFonts w:ascii="Arial" w:hAnsi="Arial" w:cs="Arial"/>
          <w:sz w:val="22"/>
        </w:rPr>
        <w:tab/>
      </w:r>
    </w:p>
    <w:p w:rsidR="00A74205" w:rsidRPr="0066122E" w:rsidRDefault="006D45FE" w:rsidP="00A74205">
      <w:pPr>
        <w:rPr>
          <w:rFonts w:ascii="Arial" w:hAnsi="Arial" w:cs="Arial"/>
          <w:bCs/>
        </w:rPr>
      </w:pPr>
      <w:r w:rsidRPr="00DE5077">
        <w:rPr>
          <w:rFonts w:ascii="Arial" w:hAnsi="Arial" w:cs="Arial"/>
          <w:sz w:val="22"/>
        </w:rPr>
        <w:t>Mel</w:t>
      </w:r>
      <w:r w:rsidR="00C00AE4" w:rsidRPr="00DE5077">
        <w:rPr>
          <w:rFonts w:ascii="Arial" w:hAnsi="Arial" w:cs="Arial"/>
          <w:sz w:val="22"/>
        </w:rPr>
        <w:t xml:space="preserve"> </w:t>
      </w:r>
      <w:r w:rsidR="00284B66">
        <w:rPr>
          <w:rFonts w:ascii="Arial" w:hAnsi="Arial" w:cs="Arial"/>
          <w:sz w:val="22"/>
        </w:rPr>
        <w:t xml:space="preserve">Hillyard has been chosen as the recipient of </w:t>
      </w:r>
      <w:r w:rsidR="00097FDE">
        <w:rPr>
          <w:rFonts w:ascii="Arial" w:hAnsi="Arial" w:cs="Arial"/>
          <w:sz w:val="22"/>
        </w:rPr>
        <w:t>the J.P. Morgan Emerging Director Award 2015</w:t>
      </w:r>
      <w:r w:rsidR="00A74205">
        <w:rPr>
          <w:rFonts w:ascii="Arial" w:hAnsi="Arial" w:cs="Arial"/>
          <w:bCs/>
        </w:rPr>
        <w:t xml:space="preserve">, </w:t>
      </w:r>
      <w:r w:rsidR="00284B66">
        <w:rPr>
          <w:rFonts w:ascii="Arial" w:hAnsi="Arial" w:cs="Arial"/>
          <w:bCs/>
          <w:sz w:val="22"/>
          <w:szCs w:val="22"/>
        </w:rPr>
        <w:t>winning</w:t>
      </w:r>
      <w:r w:rsidR="00A74205" w:rsidRPr="00A74205">
        <w:rPr>
          <w:rFonts w:ascii="Arial" w:hAnsi="Arial" w:cs="Arial"/>
          <w:bCs/>
          <w:sz w:val="22"/>
          <w:szCs w:val="22"/>
        </w:rPr>
        <w:t xml:space="preserve"> the chance to stage a production in an established London frin</w:t>
      </w:r>
      <w:r w:rsidR="00284B66">
        <w:rPr>
          <w:rFonts w:ascii="Arial" w:hAnsi="Arial" w:cs="Arial"/>
          <w:bCs/>
          <w:sz w:val="22"/>
          <w:szCs w:val="22"/>
        </w:rPr>
        <w:t xml:space="preserve">ge venue and a place </w:t>
      </w:r>
      <w:r w:rsidR="00A74205" w:rsidRPr="00A74205">
        <w:rPr>
          <w:rFonts w:ascii="Arial" w:hAnsi="Arial" w:cs="Arial"/>
          <w:bCs/>
          <w:sz w:val="22"/>
          <w:szCs w:val="22"/>
        </w:rPr>
        <w:t>at the National Theatre Studio in order to gain professional expertise and industry contacts.</w:t>
      </w:r>
      <w:r w:rsidR="00097FDE" w:rsidRPr="00A74205">
        <w:rPr>
          <w:rFonts w:ascii="Arial" w:hAnsi="Arial" w:cs="Arial"/>
          <w:sz w:val="22"/>
          <w:szCs w:val="22"/>
        </w:rPr>
        <w:t xml:space="preserve"> She </w:t>
      </w:r>
      <w:r w:rsidR="00C00AE4" w:rsidRPr="00A74205">
        <w:rPr>
          <w:rFonts w:ascii="Arial" w:hAnsi="Arial" w:cs="Arial"/>
          <w:sz w:val="22"/>
          <w:szCs w:val="22"/>
        </w:rPr>
        <w:t>w</w:t>
      </w:r>
      <w:r w:rsidR="00C00AE4" w:rsidRPr="00DE5077">
        <w:rPr>
          <w:rFonts w:ascii="Arial" w:hAnsi="Arial" w:cs="Arial"/>
          <w:sz w:val="22"/>
        </w:rPr>
        <w:t>ill take up the</w:t>
      </w:r>
      <w:r w:rsidR="00FF2DA1" w:rsidRPr="00DE5077">
        <w:rPr>
          <w:rFonts w:ascii="Arial" w:hAnsi="Arial" w:cs="Arial"/>
          <w:sz w:val="22"/>
        </w:rPr>
        <w:t xml:space="preserve"> </w:t>
      </w:r>
      <w:r w:rsidR="00C00AE4" w:rsidRPr="00DE5077">
        <w:rPr>
          <w:rFonts w:ascii="Arial" w:hAnsi="Arial" w:cs="Arial"/>
          <w:sz w:val="22"/>
        </w:rPr>
        <w:t>position</w:t>
      </w:r>
      <w:r w:rsidR="00FF2DA1" w:rsidRPr="00DE5077">
        <w:rPr>
          <w:rFonts w:ascii="Arial" w:hAnsi="Arial" w:cs="Arial"/>
          <w:sz w:val="22"/>
        </w:rPr>
        <w:t xml:space="preserve"> of Resident Directo</w:t>
      </w:r>
      <w:r w:rsidR="00BC3B40" w:rsidRPr="00DE5077">
        <w:rPr>
          <w:rFonts w:ascii="Arial" w:hAnsi="Arial" w:cs="Arial"/>
          <w:sz w:val="22"/>
        </w:rPr>
        <w:t xml:space="preserve">r </w:t>
      </w:r>
      <w:r w:rsidRPr="00DE5077">
        <w:rPr>
          <w:rFonts w:ascii="Arial" w:hAnsi="Arial" w:cs="Arial"/>
          <w:sz w:val="22"/>
        </w:rPr>
        <w:t xml:space="preserve">in the New Work department at the </w:t>
      </w:r>
      <w:r w:rsidR="00A74205">
        <w:rPr>
          <w:rFonts w:ascii="Arial" w:hAnsi="Arial" w:cs="Arial"/>
          <w:sz w:val="22"/>
        </w:rPr>
        <w:t>N</w:t>
      </w:r>
      <w:r w:rsidR="00BC3B40" w:rsidRPr="00DE5077">
        <w:rPr>
          <w:rFonts w:ascii="Arial" w:hAnsi="Arial" w:cs="Arial"/>
          <w:sz w:val="22"/>
        </w:rPr>
        <w:t>T</w:t>
      </w:r>
      <w:r w:rsidR="00A74205">
        <w:rPr>
          <w:rFonts w:ascii="Arial" w:hAnsi="Arial" w:cs="Arial"/>
          <w:sz w:val="22"/>
        </w:rPr>
        <w:t xml:space="preserve"> Studio</w:t>
      </w:r>
      <w:r w:rsidR="00FF2DA1" w:rsidRPr="00DE5077">
        <w:rPr>
          <w:rFonts w:ascii="Arial" w:hAnsi="Arial" w:cs="Arial"/>
          <w:sz w:val="22"/>
        </w:rPr>
        <w:t xml:space="preserve"> from August</w:t>
      </w:r>
      <w:r w:rsidR="00284B66">
        <w:rPr>
          <w:rFonts w:ascii="Arial" w:hAnsi="Arial" w:cs="Arial"/>
          <w:sz w:val="22"/>
        </w:rPr>
        <w:t>,</w:t>
      </w:r>
      <w:r w:rsidR="00FF2DA1" w:rsidRPr="00DE5077">
        <w:rPr>
          <w:rFonts w:ascii="Arial" w:hAnsi="Arial" w:cs="Arial"/>
          <w:sz w:val="22"/>
        </w:rPr>
        <w:t xml:space="preserve"> and direct a show at the Orange Tree</w:t>
      </w:r>
      <w:r w:rsidR="00704C5B">
        <w:rPr>
          <w:rFonts w:ascii="Arial" w:hAnsi="Arial" w:cs="Arial"/>
          <w:sz w:val="22"/>
        </w:rPr>
        <w:t xml:space="preserve"> Theatre, which is partnering the Award,</w:t>
      </w:r>
      <w:r w:rsidR="00FF2DA1" w:rsidRPr="00DE5077">
        <w:rPr>
          <w:rFonts w:ascii="Arial" w:hAnsi="Arial" w:cs="Arial"/>
          <w:sz w:val="22"/>
        </w:rPr>
        <w:t xml:space="preserve"> in March 2016.</w:t>
      </w:r>
      <w:r w:rsidR="00C00AE4" w:rsidRPr="00BC3B40">
        <w:rPr>
          <w:rFonts w:ascii="Arial" w:hAnsi="Arial" w:cs="Arial"/>
          <w:sz w:val="22"/>
        </w:rPr>
        <w:t xml:space="preserve"> </w:t>
      </w:r>
    </w:p>
    <w:p w:rsidR="00A77452" w:rsidRPr="00BC3B40" w:rsidRDefault="00A77452" w:rsidP="0035001F">
      <w:pPr>
        <w:rPr>
          <w:rFonts w:ascii="Arial" w:hAnsi="Arial" w:cs="Arial"/>
          <w:sz w:val="22"/>
          <w:szCs w:val="22"/>
        </w:rPr>
      </w:pPr>
    </w:p>
    <w:p w:rsidR="00FF2DA1" w:rsidRPr="00BC3B40" w:rsidRDefault="00FF2DA1" w:rsidP="00927F4D">
      <w:pPr>
        <w:rPr>
          <w:rFonts w:ascii="Arial" w:hAnsi="Arial" w:cs="Arial"/>
          <w:b/>
          <w:sz w:val="22"/>
          <w:szCs w:val="22"/>
        </w:rPr>
      </w:pPr>
      <w:r w:rsidRPr="00BC3B40">
        <w:rPr>
          <w:rFonts w:ascii="Arial" w:hAnsi="Arial" w:cs="Arial"/>
          <w:b/>
          <w:sz w:val="22"/>
          <w:szCs w:val="22"/>
        </w:rPr>
        <w:t>Paul Miller</w:t>
      </w:r>
      <w:r w:rsidR="00927F4D" w:rsidRPr="00BC3B40">
        <w:rPr>
          <w:rFonts w:ascii="Arial" w:hAnsi="Arial" w:cs="Arial"/>
          <w:b/>
          <w:sz w:val="22"/>
          <w:szCs w:val="22"/>
        </w:rPr>
        <w:t xml:space="preserve">, Artistic Director of </w:t>
      </w:r>
      <w:r w:rsidR="004A11FE" w:rsidRPr="00BC3B40">
        <w:rPr>
          <w:rFonts w:ascii="Arial" w:hAnsi="Arial" w:cs="Arial"/>
          <w:b/>
          <w:sz w:val="22"/>
          <w:szCs w:val="22"/>
        </w:rPr>
        <w:t xml:space="preserve">the </w:t>
      </w:r>
      <w:r w:rsidRPr="00BC3B40">
        <w:rPr>
          <w:rFonts w:ascii="Arial" w:hAnsi="Arial" w:cs="Arial"/>
          <w:b/>
          <w:sz w:val="22"/>
          <w:szCs w:val="22"/>
        </w:rPr>
        <w:t>Orange Tree Theatre,</w:t>
      </w:r>
      <w:r w:rsidR="00927F4D" w:rsidRPr="00BC3B40">
        <w:rPr>
          <w:rFonts w:ascii="Arial" w:hAnsi="Arial" w:cs="Arial"/>
          <w:b/>
          <w:sz w:val="22"/>
          <w:szCs w:val="22"/>
        </w:rPr>
        <w:t xml:space="preserve"> </w:t>
      </w:r>
      <w:r w:rsidR="00927F4D" w:rsidRPr="00BC3B40">
        <w:rPr>
          <w:rFonts w:ascii="Arial" w:hAnsi="Arial" w:cs="Arial"/>
          <w:sz w:val="22"/>
          <w:szCs w:val="22"/>
        </w:rPr>
        <w:t>commented</w:t>
      </w:r>
      <w:r w:rsidR="00262821">
        <w:rPr>
          <w:rFonts w:ascii="Arial" w:hAnsi="Arial" w:cs="Arial"/>
          <w:b/>
          <w:sz w:val="22"/>
          <w:szCs w:val="22"/>
        </w:rPr>
        <w:t>:</w:t>
      </w:r>
    </w:p>
    <w:p w:rsidR="00FF2DA1" w:rsidRPr="00262821" w:rsidRDefault="002A0818" w:rsidP="00927F4D">
      <w:pPr>
        <w:rPr>
          <w:rFonts w:ascii="Arial" w:hAnsi="Arial" w:cs="Arial"/>
          <w:i/>
          <w:sz w:val="22"/>
        </w:rPr>
      </w:pPr>
      <w:r w:rsidRPr="00BC3B40">
        <w:rPr>
          <w:rFonts w:ascii="Arial" w:hAnsi="Arial" w:cs="Arial"/>
          <w:sz w:val="22"/>
        </w:rPr>
        <w:t>“</w:t>
      </w:r>
      <w:r w:rsidRPr="00262821">
        <w:rPr>
          <w:rFonts w:ascii="Arial" w:hAnsi="Arial" w:cs="Arial"/>
          <w:i/>
          <w:sz w:val="22"/>
        </w:rPr>
        <w:t>I’m delighted that Mel</w:t>
      </w:r>
      <w:r w:rsidR="001E4FD4" w:rsidRPr="00262821">
        <w:rPr>
          <w:rFonts w:ascii="Arial" w:hAnsi="Arial" w:cs="Arial"/>
          <w:i/>
          <w:sz w:val="22"/>
        </w:rPr>
        <w:t xml:space="preserve"> </w:t>
      </w:r>
      <w:r w:rsidRPr="00262821">
        <w:rPr>
          <w:rFonts w:ascii="Arial" w:hAnsi="Arial" w:cs="Arial"/>
          <w:i/>
          <w:sz w:val="22"/>
        </w:rPr>
        <w:t xml:space="preserve">Hillyard is the recipient of this year’s </w:t>
      </w:r>
      <w:r w:rsidR="001E4FD4" w:rsidRPr="00262821">
        <w:rPr>
          <w:rFonts w:ascii="Arial" w:hAnsi="Arial" w:cs="Arial"/>
          <w:i/>
          <w:sz w:val="22"/>
        </w:rPr>
        <w:t xml:space="preserve">J.P. </w:t>
      </w:r>
      <w:r w:rsidRPr="00262821">
        <w:rPr>
          <w:rFonts w:ascii="Arial" w:hAnsi="Arial" w:cs="Arial"/>
          <w:i/>
          <w:sz w:val="22"/>
        </w:rPr>
        <w:t>Morgan Award. She is an exceptionally gifted young director with very exciting ideas. We can’t wait to welcome her to the Ora</w:t>
      </w:r>
      <w:r w:rsidR="00262821">
        <w:rPr>
          <w:rFonts w:ascii="Arial" w:hAnsi="Arial" w:cs="Arial"/>
          <w:i/>
          <w:sz w:val="22"/>
        </w:rPr>
        <w:t>nge Tree to direct here in 2016</w:t>
      </w:r>
      <w:r w:rsidRPr="00262821">
        <w:rPr>
          <w:rFonts w:ascii="Arial" w:hAnsi="Arial" w:cs="Arial"/>
          <w:i/>
          <w:sz w:val="22"/>
        </w:rPr>
        <w:t>.</w:t>
      </w:r>
      <w:r w:rsidR="00262821">
        <w:rPr>
          <w:rFonts w:ascii="Arial" w:hAnsi="Arial" w:cs="Arial"/>
          <w:i/>
          <w:sz w:val="22"/>
        </w:rPr>
        <w:t>”</w:t>
      </w:r>
    </w:p>
    <w:p w:rsidR="00A77452" w:rsidRPr="00BC3B40" w:rsidRDefault="00A77452" w:rsidP="00927F4D">
      <w:pPr>
        <w:rPr>
          <w:rFonts w:ascii="Arial" w:hAnsi="Arial" w:cs="Arial"/>
          <w:b/>
          <w:sz w:val="22"/>
          <w:szCs w:val="22"/>
        </w:rPr>
      </w:pPr>
    </w:p>
    <w:p w:rsidR="00A77452" w:rsidRPr="00BC3B40" w:rsidRDefault="00FF2DA1" w:rsidP="00A77452">
      <w:pPr>
        <w:rPr>
          <w:rFonts w:ascii="Arial" w:hAnsi="Arial" w:cs="Arial"/>
          <w:i/>
          <w:sz w:val="22"/>
          <w:szCs w:val="22"/>
        </w:rPr>
      </w:pPr>
      <w:r w:rsidRPr="00BC3B40">
        <w:rPr>
          <w:rFonts w:ascii="Arial" w:hAnsi="Arial" w:cs="Arial"/>
          <w:b/>
          <w:sz w:val="22"/>
          <w:szCs w:val="22"/>
        </w:rPr>
        <w:t>Emily McLaughlin</w:t>
      </w:r>
      <w:r w:rsidR="00147F83" w:rsidRPr="00BC3B40">
        <w:rPr>
          <w:rFonts w:ascii="Arial" w:hAnsi="Arial" w:cs="Arial"/>
          <w:b/>
          <w:sz w:val="22"/>
          <w:szCs w:val="22"/>
        </w:rPr>
        <w:t>, Head</w:t>
      </w:r>
      <w:r w:rsidR="00A77452" w:rsidRPr="00BC3B40">
        <w:rPr>
          <w:rFonts w:ascii="Arial" w:hAnsi="Arial" w:cs="Arial"/>
          <w:b/>
          <w:sz w:val="22"/>
          <w:szCs w:val="22"/>
        </w:rPr>
        <w:t xml:space="preserve"> of </w:t>
      </w:r>
      <w:r w:rsidRPr="00BC3B40">
        <w:rPr>
          <w:rFonts w:ascii="Arial" w:hAnsi="Arial" w:cs="Arial"/>
          <w:b/>
          <w:sz w:val="22"/>
          <w:szCs w:val="22"/>
        </w:rPr>
        <w:t>New Work, National Theatre</w:t>
      </w:r>
      <w:r w:rsidR="00A77452" w:rsidRPr="00BC3B40">
        <w:rPr>
          <w:rFonts w:ascii="Arial" w:hAnsi="Arial" w:cs="Arial"/>
          <w:b/>
          <w:sz w:val="22"/>
          <w:szCs w:val="22"/>
        </w:rPr>
        <w:t xml:space="preserve"> </w:t>
      </w:r>
      <w:r w:rsidR="00A77452" w:rsidRPr="00BC3B40">
        <w:rPr>
          <w:rFonts w:ascii="Arial" w:hAnsi="Arial" w:cs="Arial"/>
          <w:sz w:val="22"/>
          <w:szCs w:val="22"/>
        </w:rPr>
        <w:t>added</w:t>
      </w:r>
      <w:r w:rsidR="00A77452" w:rsidRPr="00BC3B40">
        <w:rPr>
          <w:rFonts w:ascii="Arial" w:hAnsi="Arial" w:cs="Arial"/>
          <w:b/>
          <w:sz w:val="22"/>
          <w:szCs w:val="22"/>
        </w:rPr>
        <w:t>:</w:t>
      </w:r>
      <w:r w:rsidR="00284B66">
        <w:rPr>
          <w:rFonts w:ascii="Arial" w:hAnsi="Arial" w:cs="Arial"/>
          <w:b/>
          <w:sz w:val="22"/>
          <w:szCs w:val="22"/>
        </w:rPr>
        <w:t xml:space="preserve"> </w:t>
      </w:r>
    </w:p>
    <w:p w:rsidR="008B003A" w:rsidRPr="00EA18C5" w:rsidRDefault="008B003A" w:rsidP="008B003A">
      <w:pPr>
        <w:rPr>
          <w:rFonts w:ascii="Arial" w:hAnsi="Arial" w:cs="Arial"/>
          <w:i/>
          <w:sz w:val="22"/>
        </w:rPr>
      </w:pPr>
      <w:r w:rsidRPr="00EA18C5">
        <w:rPr>
          <w:rFonts w:ascii="Arial" w:hAnsi="Arial" w:cs="Arial"/>
          <w:i/>
          <w:sz w:val="22"/>
        </w:rPr>
        <w:t>“The</w:t>
      </w:r>
      <w:r w:rsidR="00262821" w:rsidRPr="00EA18C5">
        <w:rPr>
          <w:rFonts w:ascii="Arial" w:hAnsi="Arial" w:cs="Arial"/>
          <w:i/>
          <w:sz w:val="22"/>
        </w:rPr>
        <w:t xml:space="preserve"> Award</w:t>
      </w:r>
      <w:r w:rsidRPr="00EA18C5">
        <w:rPr>
          <w:rFonts w:ascii="Arial" w:hAnsi="Arial" w:cs="Arial"/>
          <w:i/>
          <w:sz w:val="22"/>
        </w:rPr>
        <w:t xml:space="preserve"> panel were hugely impressed by Mel’s passion for her craft and her commitment to new writing. </w:t>
      </w:r>
      <w:r w:rsidR="00EA18C5" w:rsidRPr="00EA18C5">
        <w:rPr>
          <w:rFonts w:ascii="Arial" w:hAnsi="Arial" w:cs="Arial"/>
          <w:i/>
          <w:sz w:val="22"/>
        </w:rPr>
        <w:t xml:space="preserve">We had the privilege of making a decision from an extremely strong field, so our thanks go to all the directors who took part in the first and second rounds. </w:t>
      </w:r>
      <w:r w:rsidRPr="00EA18C5">
        <w:rPr>
          <w:rFonts w:ascii="Arial" w:hAnsi="Arial" w:cs="Arial"/>
          <w:i/>
          <w:sz w:val="22"/>
        </w:rPr>
        <w:t>We look forward very much to working with Mel in the New Work Department, and to collaborating with the Orange Tr</w:t>
      </w:r>
      <w:r w:rsidR="00EA18C5" w:rsidRPr="00EA18C5">
        <w:rPr>
          <w:rFonts w:ascii="Arial" w:hAnsi="Arial" w:cs="Arial"/>
          <w:i/>
          <w:sz w:val="22"/>
        </w:rPr>
        <w:t>ee Theatre over the next year.”</w:t>
      </w:r>
    </w:p>
    <w:p w:rsidR="008B003A" w:rsidRPr="00BC3B40" w:rsidRDefault="008B003A" w:rsidP="008B003A">
      <w:pPr>
        <w:rPr>
          <w:rFonts w:ascii="Arial" w:hAnsi="Arial" w:cs="Arial"/>
          <w:sz w:val="22"/>
        </w:rPr>
      </w:pPr>
    </w:p>
    <w:p w:rsidR="00284B66" w:rsidRDefault="00BC3B40" w:rsidP="00927F4D">
      <w:pPr>
        <w:rPr>
          <w:rFonts w:ascii="Arial" w:hAnsi="Arial" w:cs="Arial"/>
          <w:sz w:val="22"/>
          <w:szCs w:val="22"/>
        </w:rPr>
      </w:pPr>
      <w:r w:rsidRPr="00BC3B40">
        <w:rPr>
          <w:rFonts w:ascii="Arial" w:hAnsi="Arial" w:cs="Arial"/>
          <w:b/>
          <w:sz w:val="22"/>
          <w:szCs w:val="22"/>
        </w:rPr>
        <w:t>Mel</w:t>
      </w:r>
      <w:r w:rsidR="0076615E" w:rsidRPr="00BC3B40">
        <w:rPr>
          <w:rFonts w:ascii="Arial" w:hAnsi="Arial" w:cs="Arial"/>
          <w:b/>
          <w:sz w:val="22"/>
          <w:szCs w:val="22"/>
        </w:rPr>
        <w:t xml:space="preserve"> Hillyard r</w:t>
      </w:r>
      <w:r w:rsidR="00FF2DA1" w:rsidRPr="00BC3B40">
        <w:rPr>
          <w:rFonts w:ascii="Arial" w:hAnsi="Arial" w:cs="Arial"/>
          <w:b/>
          <w:sz w:val="22"/>
          <w:szCs w:val="22"/>
        </w:rPr>
        <w:t>esponded:</w:t>
      </w:r>
      <w:r w:rsidR="00FF2DA1" w:rsidRPr="00BC3B40">
        <w:rPr>
          <w:rFonts w:ascii="Arial" w:hAnsi="Arial" w:cs="Arial"/>
          <w:sz w:val="22"/>
          <w:szCs w:val="22"/>
        </w:rPr>
        <w:t xml:space="preserve"> </w:t>
      </w:r>
    </w:p>
    <w:p w:rsidR="00FF2DA1" w:rsidRPr="00BC3B40" w:rsidRDefault="007F1B70" w:rsidP="00927F4D">
      <w:pPr>
        <w:rPr>
          <w:rFonts w:ascii="Arial" w:hAnsi="Arial" w:cs="Arial"/>
          <w:b/>
          <w:sz w:val="22"/>
          <w:szCs w:val="22"/>
        </w:rPr>
      </w:pPr>
      <w:r w:rsidRPr="00284B66">
        <w:rPr>
          <w:rFonts w:ascii="Arial" w:hAnsi="Arial" w:cs="Arial"/>
          <w:i/>
          <w:sz w:val="22"/>
          <w:szCs w:val="22"/>
        </w:rPr>
        <w:t>“</w:t>
      </w:r>
      <w:r w:rsidRPr="00284B66">
        <w:rPr>
          <w:rFonts w:ascii="Arial" w:hAnsi="Arial" w:cs="Arial"/>
          <w:i/>
          <w:sz w:val="22"/>
        </w:rPr>
        <w:t xml:space="preserve">I am thrilled to have won this award. To be working at the National Theatre Studio at this particular time is hugely exciting. </w:t>
      </w:r>
      <w:bookmarkStart w:id="0" w:name="_GoBack"/>
      <w:bookmarkEnd w:id="0"/>
      <w:r w:rsidRPr="00284B66">
        <w:rPr>
          <w:rFonts w:ascii="Arial" w:hAnsi="Arial" w:cs="Arial"/>
          <w:i/>
          <w:sz w:val="22"/>
        </w:rPr>
        <w:t>Developing new work is where my passion lies and I feel privileged to join the team under Rufus Norris' helm.</w:t>
      </w:r>
      <w:r w:rsidRPr="00284B66">
        <w:rPr>
          <w:rFonts w:ascii="Arial" w:hAnsi="Arial" w:cs="Arial"/>
          <w:i/>
          <w:sz w:val="22"/>
        </w:rPr>
        <w:br/>
      </w:r>
      <w:r w:rsidRPr="00BC3B40">
        <w:rPr>
          <w:rFonts w:ascii="Arial" w:hAnsi="Arial" w:cs="Arial"/>
          <w:sz w:val="22"/>
        </w:rPr>
        <w:br/>
      </w:r>
      <w:r w:rsidR="00EA18C5" w:rsidRPr="00EA18C5">
        <w:rPr>
          <w:rFonts w:ascii="Arial" w:hAnsi="Arial" w:cs="Arial"/>
          <w:i/>
          <w:sz w:val="22"/>
        </w:rPr>
        <w:t>“</w:t>
      </w:r>
      <w:r w:rsidRPr="00EA18C5">
        <w:rPr>
          <w:rFonts w:ascii="Arial" w:hAnsi="Arial" w:cs="Arial"/>
          <w:i/>
          <w:sz w:val="22"/>
        </w:rPr>
        <w:t xml:space="preserve">Being able to direct my own show at the Orange Tree Theatre is an honour. </w:t>
      </w:r>
      <w:r w:rsidR="00284B66">
        <w:rPr>
          <w:rFonts w:ascii="Arial" w:hAnsi="Arial" w:cs="Arial"/>
          <w:i/>
          <w:sz w:val="22"/>
        </w:rPr>
        <w:t xml:space="preserve">Over the last year, </w:t>
      </w:r>
      <w:r w:rsidRPr="00EA18C5">
        <w:rPr>
          <w:rFonts w:ascii="Arial" w:hAnsi="Arial" w:cs="Arial"/>
          <w:i/>
          <w:sz w:val="22"/>
        </w:rPr>
        <w:t>Paul Miller has made it a powerhouse for both new work and revivals. I hope to add to the important work that is being staged and continue to bring a new audience to the streets of Richmond.”</w:t>
      </w:r>
      <w:r w:rsidRPr="00BC3B40">
        <w:rPr>
          <w:rFonts w:ascii="Arial" w:hAnsi="Arial" w:cs="Arial"/>
          <w:sz w:val="22"/>
        </w:rPr>
        <w:br/>
      </w:r>
    </w:p>
    <w:p w:rsidR="008B003A" w:rsidRPr="00BC3B40" w:rsidRDefault="00B11748" w:rsidP="00284B66">
      <w:pPr>
        <w:rPr>
          <w:rFonts w:ascii="Arial" w:hAnsi="Arial" w:cs="Arial"/>
          <w:sz w:val="22"/>
          <w:szCs w:val="22"/>
        </w:rPr>
      </w:pPr>
      <w:r w:rsidRPr="00B11748">
        <w:rPr>
          <w:rFonts w:ascii="Arial" w:hAnsi="Arial" w:cs="Arial"/>
          <w:sz w:val="22"/>
          <w:szCs w:val="22"/>
        </w:rPr>
        <w:t>Mel</w:t>
      </w:r>
      <w:r w:rsidR="0043635E" w:rsidRPr="00B11748">
        <w:rPr>
          <w:rFonts w:ascii="Arial" w:hAnsi="Arial" w:cs="Arial"/>
          <w:sz w:val="22"/>
          <w:szCs w:val="22"/>
        </w:rPr>
        <w:t>’s directing credits include:</w:t>
      </w:r>
      <w:r w:rsidR="0043635E" w:rsidRPr="00BC3B40">
        <w:rPr>
          <w:rFonts w:ascii="Arial" w:hAnsi="Arial" w:cs="Arial"/>
          <w:sz w:val="22"/>
          <w:szCs w:val="22"/>
        </w:rPr>
        <w:t xml:space="preserve"> </w:t>
      </w:r>
      <w:r w:rsidR="008B003A" w:rsidRPr="00BC3B40">
        <w:rPr>
          <w:rFonts w:ascii="Arial" w:hAnsi="Arial" w:cs="Arial"/>
          <w:i/>
          <w:sz w:val="22"/>
          <w:szCs w:val="22"/>
        </w:rPr>
        <w:t>Love and Information</w:t>
      </w:r>
      <w:r w:rsidR="008B003A" w:rsidRPr="00BC3B40">
        <w:rPr>
          <w:rFonts w:ascii="Arial" w:hAnsi="Arial" w:cs="Arial"/>
          <w:sz w:val="22"/>
          <w:szCs w:val="22"/>
        </w:rPr>
        <w:t xml:space="preserve"> </w:t>
      </w:r>
      <w:r w:rsidR="00284B66">
        <w:rPr>
          <w:rFonts w:ascii="Arial" w:hAnsi="Arial" w:cs="Arial"/>
          <w:sz w:val="22"/>
          <w:szCs w:val="22"/>
        </w:rPr>
        <w:t>(</w:t>
      </w:r>
      <w:r w:rsidR="008B003A" w:rsidRPr="00BC3B40">
        <w:rPr>
          <w:rFonts w:ascii="Arial" w:hAnsi="Arial" w:cs="Arial"/>
          <w:sz w:val="22"/>
          <w:szCs w:val="22"/>
        </w:rPr>
        <w:t>The Caird Theatre</w:t>
      </w:r>
      <w:r w:rsidR="00284B66">
        <w:rPr>
          <w:rFonts w:ascii="Arial" w:hAnsi="Arial" w:cs="Arial"/>
          <w:sz w:val="22"/>
          <w:szCs w:val="22"/>
        </w:rPr>
        <w:t xml:space="preserve">), </w:t>
      </w:r>
      <w:r w:rsidR="00284B66">
        <w:rPr>
          <w:rFonts w:ascii="Arial" w:hAnsi="Arial" w:cs="Arial"/>
          <w:i/>
          <w:sz w:val="22"/>
          <w:szCs w:val="22"/>
        </w:rPr>
        <w:t>Hamlet,</w:t>
      </w:r>
      <w:r w:rsidR="008B003A" w:rsidRPr="00BC3B40">
        <w:rPr>
          <w:rFonts w:ascii="Arial" w:hAnsi="Arial" w:cs="Arial"/>
          <w:i/>
          <w:sz w:val="22"/>
          <w:szCs w:val="22"/>
        </w:rPr>
        <w:t xml:space="preserve"> The Secret Nuclear Bunker</w:t>
      </w:r>
      <w:r w:rsidR="00284B66">
        <w:rPr>
          <w:rFonts w:ascii="Arial" w:hAnsi="Arial" w:cs="Arial"/>
          <w:sz w:val="22"/>
          <w:szCs w:val="22"/>
        </w:rPr>
        <w:t xml:space="preserve"> (</w:t>
      </w:r>
      <w:r w:rsidR="008B003A" w:rsidRPr="00BC3B40">
        <w:rPr>
          <w:rFonts w:ascii="Arial" w:hAnsi="Arial" w:cs="Arial"/>
          <w:sz w:val="22"/>
          <w:szCs w:val="22"/>
        </w:rPr>
        <w:t>East 1</w:t>
      </w:r>
      <w:r w:rsidR="0043635E" w:rsidRPr="00BC3B40">
        <w:rPr>
          <w:rFonts w:ascii="Arial" w:hAnsi="Arial" w:cs="Arial"/>
          <w:sz w:val="22"/>
          <w:szCs w:val="22"/>
        </w:rPr>
        <w:t>5</w:t>
      </w:r>
      <w:r w:rsidR="00284B66">
        <w:rPr>
          <w:rFonts w:ascii="Arial" w:hAnsi="Arial" w:cs="Arial"/>
          <w:sz w:val="22"/>
          <w:szCs w:val="22"/>
        </w:rPr>
        <w:t>)</w:t>
      </w:r>
      <w:r w:rsidR="0043635E" w:rsidRPr="00BC3B40">
        <w:rPr>
          <w:rFonts w:ascii="Arial" w:hAnsi="Arial" w:cs="Arial"/>
          <w:sz w:val="22"/>
          <w:szCs w:val="22"/>
        </w:rPr>
        <w:t xml:space="preserve">, </w:t>
      </w:r>
      <w:r w:rsidR="0043635E" w:rsidRPr="00BC3B40">
        <w:rPr>
          <w:rFonts w:ascii="Arial" w:hAnsi="Arial" w:cs="Arial"/>
          <w:i/>
          <w:sz w:val="22"/>
          <w:szCs w:val="22"/>
        </w:rPr>
        <w:t>One Million Tiny Plays About Britain</w:t>
      </w:r>
      <w:r w:rsidR="00284B66">
        <w:rPr>
          <w:rFonts w:ascii="Arial" w:hAnsi="Arial" w:cs="Arial"/>
          <w:sz w:val="22"/>
          <w:szCs w:val="22"/>
        </w:rPr>
        <w:t xml:space="preserve"> (</w:t>
      </w:r>
      <w:r w:rsidR="0043635E" w:rsidRPr="00BC3B40">
        <w:rPr>
          <w:rFonts w:ascii="Arial" w:hAnsi="Arial" w:cs="Arial"/>
          <w:sz w:val="22"/>
          <w:szCs w:val="22"/>
        </w:rPr>
        <w:t>Young Vic</w:t>
      </w:r>
      <w:r w:rsidR="00284B66">
        <w:rPr>
          <w:rFonts w:ascii="Arial" w:hAnsi="Arial" w:cs="Arial"/>
          <w:sz w:val="22"/>
          <w:szCs w:val="22"/>
        </w:rPr>
        <w:t>)</w:t>
      </w:r>
      <w:r w:rsidR="0043635E" w:rsidRPr="00BC3B40">
        <w:rPr>
          <w:rFonts w:ascii="Arial" w:hAnsi="Arial" w:cs="Arial"/>
          <w:sz w:val="22"/>
          <w:szCs w:val="22"/>
        </w:rPr>
        <w:t xml:space="preserve">, </w:t>
      </w:r>
      <w:r w:rsidR="0043635E" w:rsidRPr="00BC3B40">
        <w:rPr>
          <w:rFonts w:ascii="Arial" w:hAnsi="Arial" w:cs="Arial"/>
          <w:i/>
          <w:sz w:val="22"/>
          <w:szCs w:val="22"/>
        </w:rPr>
        <w:t>Little Finds Richmix</w:t>
      </w:r>
      <w:r w:rsidR="00284B66">
        <w:rPr>
          <w:rFonts w:ascii="Arial" w:hAnsi="Arial" w:cs="Arial"/>
          <w:sz w:val="22"/>
          <w:szCs w:val="22"/>
        </w:rPr>
        <w:t xml:space="preserve"> (</w:t>
      </w:r>
      <w:r w:rsidR="0043635E" w:rsidRPr="00BC3B40">
        <w:rPr>
          <w:rFonts w:ascii="Arial" w:hAnsi="Arial" w:cs="Arial"/>
          <w:sz w:val="22"/>
          <w:szCs w:val="22"/>
        </w:rPr>
        <w:t>SoundBites</w:t>
      </w:r>
      <w:r w:rsidR="00284B66">
        <w:rPr>
          <w:rFonts w:ascii="Arial" w:hAnsi="Arial" w:cs="Arial"/>
          <w:sz w:val="22"/>
          <w:szCs w:val="22"/>
        </w:rPr>
        <w:t>)</w:t>
      </w:r>
      <w:r w:rsidR="0043635E" w:rsidRPr="00BC3B40">
        <w:rPr>
          <w:rFonts w:ascii="Arial" w:hAnsi="Arial" w:cs="Arial"/>
          <w:sz w:val="22"/>
          <w:szCs w:val="22"/>
        </w:rPr>
        <w:t xml:space="preserve">, </w:t>
      </w:r>
      <w:r w:rsidR="0043635E" w:rsidRPr="00BC3B40">
        <w:rPr>
          <w:rFonts w:ascii="Arial" w:hAnsi="Arial" w:cs="Arial"/>
          <w:i/>
          <w:sz w:val="22"/>
          <w:szCs w:val="22"/>
        </w:rPr>
        <w:t>What’s Inside My Box</w:t>
      </w:r>
      <w:r w:rsidR="00284B66">
        <w:rPr>
          <w:rFonts w:ascii="Arial" w:hAnsi="Arial" w:cs="Arial"/>
          <w:sz w:val="22"/>
          <w:szCs w:val="22"/>
        </w:rPr>
        <w:t xml:space="preserve"> (</w:t>
      </w:r>
      <w:r w:rsidR="0043635E" w:rsidRPr="00BC3B40">
        <w:rPr>
          <w:rFonts w:ascii="Arial" w:hAnsi="Arial" w:cs="Arial"/>
          <w:sz w:val="22"/>
          <w:szCs w:val="22"/>
        </w:rPr>
        <w:t>DryWrite at The Bush</w:t>
      </w:r>
      <w:r w:rsidR="00284B66">
        <w:rPr>
          <w:rFonts w:ascii="Arial" w:hAnsi="Arial" w:cs="Arial"/>
          <w:sz w:val="22"/>
          <w:szCs w:val="22"/>
        </w:rPr>
        <w:t>)</w:t>
      </w:r>
      <w:r w:rsidR="0043635E" w:rsidRPr="00BC3B40">
        <w:rPr>
          <w:rFonts w:ascii="Arial" w:hAnsi="Arial" w:cs="Arial"/>
          <w:sz w:val="22"/>
          <w:szCs w:val="22"/>
        </w:rPr>
        <w:t xml:space="preserve">, </w:t>
      </w:r>
      <w:r w:rsidR="0043635E" w:rsidRPr="00BC3B40">
        <w:rPr>
          <w:rFonts w:ascii="Arial" w:hAnsi="Arial" w:cs="Arial"/>
          <w:i/>
          <w:sz w:val="22"/>
          <w:szCs w:val="22"/>
        </w:rPr>
        <w:t>Hard Shoulders</w:t>
      </w:r>
      <w:r w:rsidR="0043635E" w:rsidRPr="00BC3B40">
        <w:rPr>
          <w:rFonts w:ascii="Arial" w:hAnsi="Arial" w:cs="Arial"/>
          <w:sz w:val="22"/>
          <w:szCs w:val="22"/>
        </w:rPr>
        <w:t xml:space="preserve"> </w:t>
      </w:r>
      <w:r w:rsidR="00284B66">
        <w:rPr>
          <w:rFonts w:ascii="Arial" w:hAnsi="Arial" w:cs="Arial"/>
          <w:sz w:val="22"/>
          <w:szCs w:val="22"/>
        </w:rPr>
        <w:t>(</w:t>
      </w:r>
      <w:r w:rsidR="0043635E" w:rsidRPr="00BC3B40">
        <w:rPr>
          <w:rFonts w:ascii="Arial" w:hAnsi="Arial" w:cs="Arial"/>
          <w:sz w:val="22"/>
          <w:szCs w:val="22"/>
        </w:rPr>
        <w:t xml:space="preserve">Latitude </w:t>
      </w:r>
      <w:r w:rsidR="00284B66">
        <w:rPr>
          <w:rFonts w:ascii="Arial" w:hAnsi="Arial" w:cs="Arial"/>
          <w:sz w:val="22"/>
          <w:szCs w:val="22"/>
        </w:rPr>
        <w:t>Festival),</w:t>
      </w:r>
      <w:r w:rsidR="0043635E" w:rsidRPr="00BC3B40">
        <w:rPr>
          <w:rFonts w:ascii="Arial" w:hAnsi="Arial" w:cs="Arial"/>
          <w:sz w:val="22"/>
          <w:szCs w:val="22"/>
        </w:rPr>
        <w:t xml:space="preserve"> </w:t>
      </w:r>
      <w:r w:rsidR="0043635E" w:rsidRPr="00BC3B40">
        <w:rPr>
          <w:rFonts w:ascii="Arial" w:hAnsi="Arial" w:cs="Arial"/>
          <w:i/>
          <w:sz w:val="22"/>
          <w:szCs w:val="22"/>
        </w:rPr>
        <w:t>Even Stillness Breathes Softly Against a Brick Wall</w:t>
      </w:r>
      <w:r w:rsidR="0043635E" w:rsidRPr="00BC3B40">
        <w:rPr>
          <w:rFonts w:ascii="Arial" w:hAnsi="Arial" w:cs="Arial"/>
          <w:sz w:val="22"/>
          <w:szCs w:val="22"/>
        </w:rPr>
        <w:t xml:space="preserve"> </w:t>
      </w:r>
      <w:r w:rsidR="00284B66">
        <w:rPr>
          <w:rFonts w:ascii="Arial" w:hAnsi="Arial" w:cs="Arial"/>
          <w:sz w:val="22"/>
          <w:szCs w:val="22"/>
        </w:rPr>
        <w:t>(</w:t>
      </w:r>
      <w:r w:rsidR="0043635E" w:rsidRPr="00BC3B40">
        <w:rPr>
          <w:rFonts w:ascii="Arial" w:hAnsi="Arial" w:cs="Arial"/>
          <w:sz w:val="22"/>
          <w:szCs w:val="22"/>
        </w:rPr>
        <w:t>Theatre 503</w:t>
      </w:r>
      <w:r w:rsidR="00284B66">
        <w:rPr>
          <w:rFonts w:ascii="Arial" w:hAnsi="Arial" w:cs="Arial"/>
          <w:sz w:val="22"/>
          <w:szCs w:val="22"/>
        </w:rPr>
        <w:t>)</w:t>
      </w:r>
      <w:r w:rsidR="0043635E" w:rsidRPr="00BC3B40">
        <w:rPr>
          <w:rFonts w:ascii="Arial" w:hAnsi="Arial" w:cs="Arial"/>
          <w:sz w:val="22"/>
          <w:szCs w:val="22"/>
        </w:rPr>
        <w:t xml:space="preserve">,  </w:t>
      </w:r>
      <w:r w:rsidR="0043635E" w:rsidRPr="00BC3B40">
        <w:rPr>
          <w:rFonts w:ascii="Arial" w:hAnsi="Arial" w:cs="Arial"/>
          <w:i/>
          <w:sz w:val="22"/>
          <w:szCs w:val="22"/>
        </w:rPr>
        <w:t xml:space="preserve">In An Instant </w:t>
      </w:r>
      <w:r w:rsidR="00284B66">
        <w:rPr>
          <w:rFonts w:ascii="Arial" w:hAnsi="Arial" w:cs="Arial"/>
          <w:sz w:val="22"/>
          <w:szCs w:val="22"/>
        </w:rPr>
        <w:t>(</w:t>
      </w:r>
      <w:r w:rsidR="0043635E" w:rsidRPr="00BC3B40">
        <w:rPr>
          <w:rFonts w:ascii="Arial" w:hAnsi="Arial" w:cs="Arial"/>
          <w:sz w:val="22"/>
          <w:szCs w:val="22"/>
        </w:rPr>
        <w:t>Latitude Festival and Theatre 503</w:t>
      </w:r>
      <w:r w:rsidR="00284B66">
        <w:rPr>
          <w:rFonts w:ascii="Arial" w:hAnsi="Arial" w:cs="Arial"/>
          <w:sz w:val="22"/>
          <w:szCs w:val="22"/>
        </w:rPr>
        <w:t>)</w:t>
      </w:r>
      <w:r w:rsidR="0043635E" w:rsidRPr="00BC3B40">
        <w:rPr>
          <w:rFonts w:ascii="Arial" w:hAnsi="Arial" w:cs="Arial"/>
          <w:sz w:val="22"/>
          <w:szCs w:val="22"/>
        </w:rPr>
        <w:t>,</w:t>
      </w:r>
      <w:r w:rsidR="00284B66">
        <w:rPr>
          <w:rFonts w:ascii="Arial" w:hAnsi="Arial" w:cs="Arial"/>
          <w:sz w:val="22"/>
          <w:szCs w:val="22"/>
        </w:rPr>
        <w:t xml:space="preserve"> </w:t>
      </w:r>
      <w:r w:rsidR="0043635E" w:rsidRPr="00BC3B40">
        <w:rPr>
          <w:rFonts w:ascii="Arial" w:hAnsi="Arial" w:cs="Arial"/>
          <w:i/>
          <w:sz w:val="22"/>
          <w:szCs w:val="22"/>
        </w:rPr>
        <w:t>The Spit of Me</w:t>
      </w:r>
      <w:r w:rsidR="0043635E" w:rsidRPr="00BC3B40">
        <w:rPr>
          <w:rFonts w:ascii="Arial" w:hAnsi="Arial" w:cs="Arial"/>
          <w:sz w:val="22"/>
          <w:szCs w:val="22"/>
        </w:rPr>
        <w:t xml:space="preserve"> </w:t>
      </w:r>
      <w:r w:rsidR="00284B66">
        <w:rPr>
          <w:rFonts w:ascii="Arial" w:hAnsi="Arial" w:cs="Arial"/>
          <w:sz w:val="22"/>
          <w:szCs w:val="22"/>
        </w:rPr>
        <w:t>(Southwark Playhouse</w:t>
      </w:r>
      <w:r w:rsidR="0043635E" w:rsidRPr="00BC3B40">
        <w:rPr>
          <w:rFonts w:ascii="Arial" w:hAnsi="Arial" w:cs="Arial"/>
          <w:sz w:val="22"/>
          <w:szCs w:val="22"/>
        </w:rPr>
        <w:t xml:space="preserve">), </w:t>
      </w:r>
      <w:r w:rsidR="0043635E" w:rsidRPr="00BC3B40">
        <w:rPr>
          <w:rFonts w:ascii="Arial" w:hAnsi="Arial" w:cs="Arial"/>
          <w:i/>
          <w:sz w:val="22"/>
          <w:szCs w:val="22"/>
        </w:rPr>
        <w:t>Barebones</w:t>
      </w:r>
      <w:r w:rsidR="00284B66">
        <w:rPr>
          <w:rFonts w:ascii="Arial" w:hAnsi="Arial" w:cs="Arial"/>
          <w:sz w:val="22"/>
          <w:szCs w:val="22"/>
        </w:rPr>
        <w:t xml:space="preserve"> (Old Red Lion),</w:t>
      </w:r>
      <w:r w:rsidR="0043635E" w:rsidRPr="00BC3B40">
        <w:rPr>
          <w:rFonts w:ascii="Arial" w:hAnsi="Arial" w:cs="Arial"/>
          <w:sz w:val="22"/>
          <w:szCs w:val="22"/>
        </w:rPr>
        <w:t xml:space="preserve"> </w:t>
      </w:r>
      <w:r w:rsidR="0043635E" w:rsidRPr="00BC3B40">
        <w:rPr>
          <w:rFonts w:ascii="Arial" w:hAnsi="Arial" w:cs="Arial"/>
          <w:i/>
          <w:sz w:val="22"/>
          <w:szCs w:val="22"/>
        </w:rPr>
        <w:t>Seppuku</w:t>
      </w:r>
      <w:r w:rsidR="00284B66">
        <w:rPr>
          <w:rFonts w:ascii="Arial" w:hAnsi="Arial" w:cs="Arial"/>
          <w:sz w:val="22"/>
          <w:szCs w:val="22"/>
        </w:rPr>
        <w:t xml:space="preserve"> </w:t>
      </w:r>
      <w:r w:rsidR="0043635E" w:rsidRPr="00BC3B40">
        <w:rPr>
          <w:rFonts w:ascii="Arial" w:hAnsi="Arial" w:cs="Arial"/>
          <w:sz w:val="22"/>
          <w:szCs w:val="22"/>
        </w:rPr>
        <w:t xml:space="preserve"> </w:t>
      </w:r>
      <w:r w:rsidR="00284B66">
        <w:rPr>
          <w:rFonts w:ascii="Arial" w:hAnsi="Arial" w:cs="Arial"/>
          <w:sz w:val="22"/>
          <w:szCs w:val="22"/>
        </w:rPr>
        <w:t>(</w:t>
      </w:r>
      <w:r w:rsidR="0043635E" w:rsidRPr="00BC3B40">
        <w:rPr>
          <w:rFonts w:ascii="Arial" w:hAnsi="Arial" w:cs="Arial"/>
          <w:sz w:val="22"/>
          <w:szCs w:val="22"/>
        </w:rPr>
        <w:t>Arcola</w:t>
      </w:r>
      <w:r w:rsidR="00284B66">
        <w:rPr>
          <w:rFonts w:ascii="Arial" w:hAnsi="Arial" w:cs="Arial"/>
          <w:sz w:val="22"/>
          <w:szCs w:val="22"/>
        </w:rPr>
        <w:t>)</w:t>
      </w:r>
      <w:r w:rsidR="0043635E" w:rsidRPr="00BC3B40">
        <w:rPr>
          <w:rFonts w:ascii="Arial" w:hAnsi="Arial" w:cs="Arial"/>
          <w:sz w:val="22"/>
          <w:szCs w:val="22"/>
        </w:rPr>
        <w:t xml:space="preserve">, </w:t>
      </w:r>
      <w:r w:rsidR="0043635E" w:rsidRPr="00BC3B40">
        <w:rPr>
          <w:rFonts w:ascii="Arial" w:hAnsi="Arial" w:cs="Arial"/>
          <w:i/>
          <w:sz w:val="22"/>
          <w:szCs w:val="22"/>
        </w:rPr>
        <w:t>His Face Her Face</w:t>
      </w:r>
      <w:r w:rsidR="0043635E" w:rsidRPr="00BC3B40">
        <w:rPr>
          <w:rFonts w:ascii="Arial" w:hAnsi="Arial" w:cs="Arial"/>
          <w:sz w:val="22"/>
          <w:szCs w:val="22"/>
        </w:rPr>
        <w:t xml:space="preserve">, </w:t>
      </w:r>
      <w:r w:rsidR="0043635E" w:rsidRPr="00BC3B40">
        <w:rPr>
          <w:rFonts w:ascii="Arial" w:hAnsi="Arial" w:cs="Arial"/>
          <w:i/>
          <w:sz w:val="22"/>
          <w:szCs w:val="22"/>
        </w:rPr>
        <w:t>Three Is Company</w:t>
      </w:r>
      <w:r w:rsidR="0043635E" w:rsidRPr="00BC3B40">
        <w:rPr>
          <w:rFonts w:ascii="Arial" w:hAnsi="Arial" w:cs="Arial"/>
          <w:sz w:val="22"/>
          <w:szCs w:val="22"/>
        </w:rPr>
        <w:t xml:space="preserve"> </w:t>
      </w:r>
      <w:r w:rsidR="00284B66">
        <w:rPr>
          <w:rFonts w:ascii="Arial" w:hAnsi="Arial" w:cs="Arial"/>
          <w:sz w:val="22"/>
          <w:szCs w:val="22"/>
        </w:rPr>
        <w:t>(</w:t>
      </w:r>
      <w:r w:rsidR="0043635E" w:rsidRPr="00BC3B40">
        <w:rPr>
          <w:rFonts w:ascii="Arial" w:hAnsi="Arial" w:cs="Arial"/>
          <w:sz w:val="22"/>
          <w:szCs w:val="22"/>
        </w:rPr>
        <w:t>King’s Head</w:t>
      </w:r>
      <w:r w:rsidR="00284B66">
        <w:rPr>
          <w:rFonts w:ascii="Arial" w:hAnsi="Arial" w:cs="Arial"/>
          <w:sz w:val="22"/>
          <w:szCs w:val="22"/>
        </w:rPr>
        <w:t>)</w:t>
      </w:r>
      <w:r w:rsidR="0043635E" w:rsidRPr="00BC3B40">
        <w:rPr>
          <w:rFonts w:ascii="Arial" w:hAnsi="Arial" w:cs="Arial"/>
          <w:sz w:val="22"/>
          <w:szCs w:val="22"/>
        </w:rPr>
        <w:t xml:space="preserve">, </w:t>
      </w:r>
      <w:r w:rsidR="0043635E" w:rsidRPr="00BC3B40">
        <w:rPr>
          <w:rFonts w:ascii="Arial" w:hAnsi="Arial" w:cs="Arial"/>
          <w:i/>
          <w:sz w:val="22"/>
          <w:szCs w:val="22"/>
        </w:rPr>
        <w:t>Grey Days</w:t>
      </w:r>
      <w:r w:rsidR="0043635E" w:rsidRPr="00BC3B40">
        <w:rPr>
          <w:rFonts w:ascii="Arial" w:hAnsi="Arial" w:cs="Arial"/>
          <w:sz w:val="22"/>
          <w:szCs w:val="22"/>
        </w:rPr>
        <w:t xml:space="preserve"> </w:t>
      </w:r>
      <w:r w:rsidR="00284B66">
        <w:rPr>
          <w:rFonts w:ascii="Arial" w:hAnsi="Arial" w:cs="Arial"/>
          <w:sz w:val="22"/>
          <w:szCs w:val="22"/>
        </w:rPr>
        <w:t>(</w:t>
      </w:r>
      <w:r w:rsidR="0043635E" w:rsidRPr="00BC3B40">
        <w:rPr>
          <w:rFonts w:ascii="Arial" w:hAnsi="Arial" w:cs="Arial"/>
          <w:sz w:val="22"/>
          <w:szCs w:val="22"/>
        </w:rPr>
        <w:t>Edinburgh Festival</w:t>
      </w:r>
      <w:r w:rsidR="00284B66">
        <w:rPr>
          <w:rFonts w:ascii="Arial" w:hAnsi="Arial" w:cs="Arial"/>
          <w:sz w:val="22"/>
          <w:szCs w:val="22"/>
        </w:rPr>
        <w:t>)</w:t>
      </w:r>
      <w:r w:rsidR="0043635E" w:rsidRPr="00BC3B40">
        <w:rPr>
          <w:rFonts w:ascii="Arial" w:hAnsi="Arial" w:cs="Arial"/>
          <w:sz w:val="22"/>
          <w:szCs w:val="22"/>
        </w:rPr>
        <w:t xml:space="preserve">, </w:t>
      </w:r>
      <w:r w:rsidR="0043635E" w:rsidRPr="00BC3B40">
        <w:rPr>
          <w:rFonts w:ascii="Arial" w:hAnsi="Arial" w:cs="Arial"/>
          <w:i/>
          <w:sz w:val="22"/>
          <w:szCs w:val="22"/>
        </w:rPr>
        <w:t>Loose Ends</w:t>
      </w:r>
      <w:r w:rsidR="0043635E" w:rsidRPr="00BC3B40">
        <w:rPr>
          <w:rFonts w:ascii="Arial" w:hAnsi="Arial" w:cs="Arial"/>
          <w:sz w:val="22"/>
          <w:szCs w:val="22"/>
        </w:rPr>
        <w:t xml:space="preserve"> </w:t>
      </w:r>
      <w:r w:rsidR="00284B66">
        <w:rPr>
          <w:rFonts w:ascii="Arial" w:hAnsi="Arial" w:cs="Arial"/>
          <w:sz w:val="22"/>
          <w:szCs w:val="22"/>
        </w:rPr>
        <w:t>(</w:t>
      </w:r>
      <w:r w:rsidR="0043635E" w:rsidRPr="00BC3B40">
        <w:rPr>
          <w:rFonts w:ascii="Arial" w:hAnsi="Arial" w:cs="Arial"/>
          <w:sz w:val="22"/>
          <w:szCs w:val="22"/>
        </w:rPr>
        <w:t>Café Royal</w:t>
      </w:r>
      <w:r w:rsidR="00284B66">
        <w:rPr>
          <w:rFonts w:ascii="Arial" w:hAnsi="Arial" w:cs="Arial"/>
          <w:sz w:val="22"/>
          <w:szCs w:val="22"/>
        </w:rPr>
        <w:t xml:space="preserve">, </w:t>
      </w:r>
      <w:r w:rsidR="0043635E" w:rsidRPr="00BC3B40">
        <w:rPr>
          <w:rFonts w:ascii="Arial" w:hAnsi="Arial" w:cs="Arial"/>
          <w:sz w:val="22"/>
          <w:szCs w:val="22"/>
        </w:rPr>
        <w:t>Edinburgh)</w:t>
      </w:r>
      <w:r w:rsidR="00284B66">
        <w:rPr>
          <w:rFonts w:ascii="Arial" w:hAnsi="Arial" w:cs="Arial"/>
          <w:sz w:val="22"/>
          <w:szCs w:val="22"/>
        </w:rPr>
        <w:t>.</w:t>
      </w:r>
      <w:r w:rsidR="0043635E" w:rsidRPr="00BC3B40">
        <w:rPr>
          <w:rFonts w:ascii="Arial" w:hAnsi="Arial" w:cs="Arial"/>
          <w:sz w:val="22"/>
          <w:szCs w:val="22"/>
        </w:rPr>
        <w:t xml:space="preserve"> </w:t>
      </w:r>
      <w:r w:rsidR="00284B66">
        <w:rPr>
          <w:rFonts w:ascii="Arial" w:hAnsi="Arial" w:cs="Arial"/>
          <w:sz w:val="22"/>
          <w:szCs w:val="22"/>
        </w:rPr>
        <w:t xml:space="preserve">She has also acted as Associate, </w:t>
      </w:r>
      <w:r w:rsidR="00284B66">
        <w:rPr>
          <w:rFonts w:ascii="Arial" w:hAnsi="Arial" w:cs="Arial"/>
          <w:sz w:val="22"/>
          <w:szCs w:val="22"/>
        </w:rPr>
        <w:lastRenderedPageBreak/>
        <w:t xml:space="preserve">Assistant or Staff Director at the National Theatre, Royal Shakespeare Company, Hampstead Theatre and Theatre Royal, Stratford East. </w:t>
      </w:r>
    </w:p>
    <w:p w:rsidR="008B003A" w:rsidRPr="00BC3B40" w:rsidRDefault="008B003A" w:rsidP="00C24433">
      <w:pPr>
        <w:jc w:val="both"/>
        <w:rPr>
          <w:rFonts w:ascii="Arial" w:hAnsi="Arial" w:cs="Arial"/>
          <w:sz w:val="22"/>
          <w:szCs w:val="22"/>
        </w:rPr>
      </w:pPr>
    </w:p>
    <w:p w:rsidR="00E40841" w:rsidRPr="00BC3B40" w:rsidRDefault="00927F4D" w:rsidP="004C26B5">
      <w:pPr>
        <w:jc w:val="both"/>
        <w:rPr>
          <w:rFonts w:ascii="Arial" w:hAnsi="Arial" w:cs="Arial"/>
          <w:sz w:val="22"/>
          <w:szCs w:val="22"/>
        </w:rPr>
      </w:pPr>
      <w:r w:rsidRPr="00BC3B40">
        <w:rPr>
          <w:rFonts w:ascii="Arial" w:hAnsi="Arial" w:cs="Arial"/>
          <w:sz w:val="22"/>
          <w:szCs w:val="22"/>
        </w:rPr>
        <w:t>Ends</w:t>
      </w:r>
    </w:p>
    <w:p w:rsidR="00927F4D" w:rsidRPr="00BC3B40" w:rsidRDefault="00927F4D" w:rsidP="004C26B5">
      <w:pPr>
        <w:jc w:val="both"/>
        <w:rPr>
          <w:rFonts w:ascii="Arial" w:hAnsi="Arial" w:cs="Arial"/>
          <w:sz w:val="22"/>
          <w:szCs w:val="22"/>
        </w:rPr>
      </w:pPr>
    </w:p>
    <w:p w:rsidR="00E40841" w:rsidRPr="00BC3B40" w:rsidRDefault="00E40841" w:rsidP="004C26B5">
      <w:pPr>
        <w:jc w:val="both"/>
        <w:rPr>
          <w:rFonts w:ascii="Arial" w:hAnsi="Arial" w:cs="Arial"/>
          <w:sz w:val="22"/>
          <w:szCs w:val="22"/>
          <w:u w:val="single"/>
        </w:rPr>
      </w:pPr>
      <w:r w:rsidRPr="00BC3B40">
        <w:rPr>
          <w:rFonts w:ascii="Arial" w:hAnsi="Arial" w:cs="Arial"/>
          <w:sz w:val="22"/>
          <w:szCs w:val="22"/>
          <w:u w:val="single"/>
        </w:rPr>
        <w:t>Notes to Editors</w:t>
      </w:r>
    </w:p>
    <w:p w:rsidR="00FF2DA1" w:rsidRPr="00BC3B40" w:rsidRDefault="00927F4D" w:rsidP="00927F4D">
      <w:pPr>
        <w:tabs>
          <w:tab w:val="left" w:pos="1635"/>
        </w:tabs>
        <w:jc w:val="both"/>
        <w:rPr>
          <w:rFonts w:ascii="Arial" w:hAnsi="Arial" w:cs="Arial"/>
          <w:sz w:val="22"/>
          <w:szCs w:val="22"/>
        </w:rPr>
      </w:pPr>
      <w:r w:rsidRPr="00BC3B40">
        <w:rPr>
          <w:rFonts w:ascii="Arial" w:hAnsi="Arial" w:cs="Arial"/>
          <w:sz w:val="22"/>
          <w:szCs w:val="22"/>
        </w:rPr>
        <w:tab/>
      </w:r>
    </w:p>
    <w:p w:rsidR="00FF2DA1" w:rsidRPr="00BC3B40" w:rsidRDefault="00FF2DA1" w:rsidP="00927F4D">
      <w:pPr>
        <w:tabs>
          <w:tab w:val="left" w:pos="1635"/>
        </w:tabs>
        <w:jc w:val="both"/>
        <w:rPr>
          <w:rFonts w:ascii="Arial" w:hAnsi="Arial" w:cs="Arial"/>
          <w:b/>
          <w:sz w:val="22"/>
          <w:szCs w:val="22"/>
        </w:rPr>
      </w:pPr>
      <w:r w:rsidRPr="00BC3B40">
        <w:rPr>
          <w:rFonts w:ascii="Arial" w:hAnsi="Arial" w:cs="Arial"/>
          <w:b/>
          <w:sz w:val="22"/>
          <w:szCs w:val="22"/>
        </w:rPr>
        <w:t>Orange Tree Theatre</w:t>
      </w:r>
    </w:p>
    <w:p w:rsidR="007F1B70" w:rsidRPr="00BC3B40" w:rsidRDefault="007F1B70" w:rsidP="00BC3B40">
      <w:pPr>
        <w:pStyle w:val="NoSpacing"/>
        <w:rPr>
          <w:rFonts w:ascii="Arial" w:hAnsi="Arial" w:cs="Arial"/>
          <w:lang w:eastAsia="en-GB"/>
        </w:rPr>
      </w:pPr>
      <w:r w:rsidRPr="00BC3B40">
        <w:rPr>
          <w:rFonts w:ascii="Arial" w:hAnsi="Arial" w:cs="Arial"/>
          <w:lang w:eastAsia="en-GB"/>
        </w:rPr>
        <w:t xml:space="preserve">The Orange Tree Theatre was founded in 1972 above the Orange Tree pub and moved its present premises in 1991. Over its 42-year history the Orange Tree has had a strong track record in discovering writers and promoting their early work, as well as re-discovering artists from the past whose work had either been disregarded or forgotten. In July 2014, Paul Miller succeeded Sam Walters as Artistic Director. </w:t>
      </w:r>
    </w:p>
    <w:p w:rsidR="007F1B70" w:rsidRPr="00BC3B40" w:rsidRDefault="007F1B70" w:rsidP="00BC3B40">
      <w:pPr>
        <w:pStyle w:val="NoSpacing"/>
        <w:rPr>
          <w:rFonts w:ascii="Arial" w:hAnsi="Arial" w:cs="Arial"/>
          <w:lang w:eastAsia="en-GB"/>
        </w:rPr>
      </w:pPr>
    </w:p>
    <w:p w:rsidR="007F1B70" w:rsidRPr="00BC3B40" w:rsidRDefault="007F1B70" w:rsidP="007F1B70">
      <w:pPr>
        <w:jc w:val="both"/>
        <w:rPr>
          <w:rFonts w:ascii="Arial" w:hAnsi="Arial" w:cs="Arial"/>
          <w:sz w:val="22"/>
          <w:szCs w:val="22"/>
        </w:rPr>
      </w:pPr>
      <w:r w:rsidRPr="00BC3B40">
        <w:rPr>
          <w:rFonts w:ascii="Arial" w:hAnsi="Arial" w:cs="Arial"/>
          <w:sz w:val="22"/>
          <w:szCs w:val="22"/>
        </w:rPr>
        <w:t>The Orange Tree aims to challenge, move and amaze with a bold and continually evolving mix of new and re-discovered plays in our unique in-the-round space;</w:t>
      </w:r>
    </w:p>
    <w:p w:rsidR="007F1B70" w:rsidRPr="00BC3B40" w:rsidRDefault="007F1B70" w:rsidP="007F1B70">
      <w:pPr>
        <w:jc w:val="both"/>
        <w:rPr>
          <w:rFonts w:ascii="Arial" w:hAnsi="Arial" w:cs="Arial"/>
          <w:sz w:val="22"/>
          <w:szCs w:val="22"/>
        </w:rPr>
      </w:pPr>
    </w:p>
    <w:p w:rsidR="007F1B70" w:rsidRPr="001E794F" w:rsidRDefault="007F1B70" w:rsidP="001E794F">
      <w:pPr>
        <w:jc w:val="both"/>
        <w:rPr>
          <w:rFonts w:ascii="Arial" w:hAnsi="Arial" w:cs="Arial"/>
          <w:sz w:val="22"/>
          <w:szCs w:val="22"/>
        </w:rPr>
      </w:pPr>
      <w:r w:rsidRPr="001E794F">
        <w:rPr>
          <w:rFonts w:ascii="Arial" w:hAnsi="Arial" w:cs="Arial"/>
          <w:sz w:val="22"/>
          <w:szCs w:val="22"/>
        </w:rPr>
        <w:t>to change lives by telling remarkable stories from a wide variety of times and places, filtered through the singular imagination of our writers and the remarkable close-up presence of our actors;</w:t>
      </w:r>
    </w:p>
    <w:p w:rsidR="007F1B70" w:rsidRPr="00BC3B40" w:rsidRDefault="007F1B70" w:rsidP="007F1B70">
      <w:pPr>
        <w:jc w:val="both"/>
        <w:rPr>
          <w:rFonts w:ascii="Arial" w:hAnsi="Arial" w:cs="Arial"/>
          <w:sz w:val="22"/>
          <w:szCs w:val="22"/>
        </w:rPr>
      </w:pPr>
    </w:p>
    <w:p w:rsidR="007F1B70" w:rsidRPr="001E794F" w:rsidRDefault="007F1B70" w:rsidP="001E794F">
      <w:pPr>
        <w:rPr>
          <w:rFonts w:ascii="Arial" w:hAnsi="Arial" w:cs="Arial"/>
          <w:b/>
          <w:sz w:val="22"/>
          <w:szCs w:val="22"/>
          <w:u w:val="single"/>
        </w:rPr>
      </w:pPr>
      <w:r w:rsidRPr="001E794F">
        <w:rPr>
          <w:rFonts w:ascii="Arial" w:hAnsi="Arial" w:cs="Arial"/>
          <w:sz w:val="22"/>
          <w:szCs w:val="22"/>
        </w:rPr>
        <w:t>to use our 172-seat in-the-round theatre and its buildings in ways that widen and deepen the circles of people both experiencing and creating our work, opening the space to people of ever more diverse backgrounds and ages.</w:t>
      </w:r>
    </w:p>
    <w:p w:rsidR="007F1B70" w:rsidRPr="00BC3B40" w:rsidRDefault="007F1B70" w:rsidP="007F1B70">
      <w:pPr>
        <w:jc w:val="center"/>
        <w:rPr>
          <w:rFonts w:ascii="Arial" w:hAnsi="Arial" w:cs="Arial"/>
          <w:b/>
          <w:sz w:val="22"/>
          <w:szCs w:val="22"/>
          <w:u w:val="single"/>
        </w:rPr>
      </w:pPr>
    </w:p>
    <w:p w:rsidR="00315670" w:rsidRPr="00BC3B40" w:rsidRDefault="00315670" w:rsidP="004C26B5">
      <w:pPr>
        <w:jc w:val="both"/>
        <w:rPr>
          <w:rFonts w:ascii="Arial" w:hAnsi="Arial" w:cs="Arial"/>
          <w:b/>
          <w:sz w:val="22"/>
        </w:rPr>
      </w:pPr>
    </w:p>
    <w:p w:rsidR="00E40841" w:rsidRPr="00BC3B40" w:rsidRDefault="00E40841" w:rsidP="00E40841">
      <w:pPr>
        <w:jc w:val="both"/>
        <w:rPr>
          <w:rFonts w:ascii="Arial" w:hAnsi="Arial" w:cs="Arial"/>
          <w:b/>
          <w:sz w:val="22"/>
        </w:rPr>
      </w:pPr>
      <w:r w:rsidRPr="00BC3B40">
        <w:rPr>
          <w:rFonts w:ascii="Arial" w:hAnsi="Arial" w:cs="Arial"/>
          <w:b/>
          <w:sz w:val="22"/>
        </w:rPr>
        <w:t>The National Theatre</w:t>
      </w:r>
    </w:p>
    <w:p w:rsidR="00EA18C5" w:rsidRPr="001A347B" w:rsidRDefault="00EA18C5" w:rsidP="00EA18C5">
      <w:pPr>
        <w:pStyle w:val="NoSpacing"/>
        <w:rPr>
          <w:rFonts w:ascii="Arial" w:hAnsi="Arial" w:cs="Arial"/>
        </w:rPr>
      </w:pPr>
      <w:r w:rsidRPr="00EA18C5">
        <w:rPr>
          <w:rFonts w:ascii="Arial" w:hAnsi="Arial" w:cs="Arial"/>
        </w:rPr>
        <w:t xml:space="preserve">The National Theatre is dedicated to making the very best theatre and sharing it with as many people as possible. We produce up to 30 productions at our South Bank home each year, ranging from re-imagined classics – such as Greek tragedy and Shakespeare – to modern masterpieces  and new work by contemporary writers and theatre-makers. The work we make strives to be as open, as diverse, as collaborative and as </w:t>
      </w:r>
      <w:r w:rsidRPr="00EA18C5">
        <w:rPr>
          <w:rFonts w:ascii="Arial" w:hAnsi="Arial" w:cs="Arial"/>
          <w:i/>
        </w:rPr>
        <w:t>national</w:t>
      </w:r>
      <w:r w:rsidRPr="00EA18C5">
        <w:rPr>
          <w:rFonts w:ascii="Arial" w:hAnsi="Arial" w:cs="Arial"/>
        </w:rPr>
        <w:t xml:space="preserve"> as possible. We want to inspire artists and audiences to think in new ways, to constantly re-imagine the act of making theatre. </w:t>
      </w:r>
      <w:r w:rsidRPr="001A347B">
        <w:rPr>
          <w:rFonts w:ascii="Arial" w:hAnsi="Arial" w:cs="Arial"/>
        </w:rPr>
        <w:t>The newly formed</w:t>
      </w:r>
      <w:r>
        <w:rPr>
          <w:rFonts w:ascii="Arial" w:hAnsi="Arial" w:cs="Arial"/>
        </w:rPr>
        <w:t xml:space="preserve"> New Work Department is housed at</w:t>
      </w:r>
      <w:r w:rsidRPr="001A347B">
        <w:rPr>
          <w:rFonts w:ascii="Arial" w:hAnsi="Arial" w:cs="Arial"/>
        </w:rPr>
        <w:t xml:space="preserve"> the </w:t>
      </w:r>
      <w:r>
        <w:rPr>
          <w:rFonts w:ascii="Arial" w:hAnsi="Arial" w:cs="Arial"/>
        </w:rPr>
        <w:t xml:space="preserve">NT </w:t>
      </w:r>
      <w:r w:rsidRPr="001A347B">
        <w:rPr>
          <w:rFonts w:ascii="Arial" w:hAnsi="Arial" w:cs="Arial"/>
        </w:rPr>
        <w:t>Studio and brings together the combined resource of the Literary Department and the Studio into an engine room for the development of new work for all the Natio</w:t>
      </w:r>
      <w:r>
        <w:rPr>
          <w:rFonts w:ascii="Arial" w:hAnsi="Arial" w:cs="Arial"/>
        </w:rPr>
        <w:t>nal Theatre’s stages and beyond;</w:t>
      </w:r>
      <w:r w:rsidRPr="001A347B">
        <w:rPr>
          <w:rFonts w:ascii="Arial" w:hAnsi="Arial" w:cs="Arial"/>
        </w:rPr>
        <w:t xml:space="preserve"> </w:t>
      </w:r>
      <w:r w:rsidRPr="00EA18C5">
        <w:rPr>
          <w:rFonts w:ascii="Arial" w:hAnsi="Arial" w:cs="Arial"/>
        </w:rPr>
        <w:t>we are committed to nurturing innovative work from new writers, directors, creative artists and performers.</w:t>
      </w:r>
    </w:p>
    <w:p w:rsidR="00EA18C5" w:rsidRPr="00EA18C5" w:rsidRDefault="00EA18C5" w:rsidP="00EA18C5">
      <w:pPr>
        <w:rPr>
          <w:rFonts w:ascii="Arial" w:hAnsi="Arial" w:cs="Arial"/>
          <w:sz w:val="22"/>
          <w:szCs w:val="22"/>
        </w:rPr>
      </w:pPr>
    </w:p>
    <w:p w:rsidR="00EA18C5" w:rsidRPr="00EA18C5" w:rsidRDefault="00EA18C5" w:rsidP="00EA18C5">
      <w:pPr>
        <w:rPr>
          <w:rFonts w:ascii="Arial" w:hAnsi="Arial" w:cs="Arial"/>
          <w:bCs/>
          <w:sz w:val="22"/>
          <w:szCs w:val="22"/>
        </w:rPr>
      </w:pPr>
      <w:r w:rsidRPr="00EA18C5">
        <w:rPr>
          <w:rFonts w:ascii="Arial" w:hAnsi="Arial" w:cs="Arial"/>
          <w:bCs/>
          <w:sz w:val="22"/>
          <w:szCs w:val="22"/>
        </w:rPr>
        <w:t>The National Theatre is a J.P.</w:t>
      </w:r>
      <w:r w:rsidR="00D416CE">
        <w:rPr>
          <w:rFonts w:ascii="Arial" w:hAnsi="Arial" w:cs="Arial"/>
          <w:bCs/>
          <w:sz w:val="22"/>
          <w:szCs w:val="22"/>
        </w:rPr>
        <w:t xml:space="preserve"> </w:t>
      </w:r>
      <w:r w:rsidRPr="00EA18C5">
        <w:rPr>
          <w:rFonts w:ascii="Arial" w:hAnsi="Arial" w:cs="Arial"/>
          <w:bCs/>
          <w:sz w:val="22"/>
          <w:szCs w:val="22"/>
        </w:rPr>
        <w:t xml:space="preserve">Morgan </w:t>
      </w:r>
      <w:r w:rsidR="00D416CE">
        <w:rPr>
          <w:rFonts w:ascii="Arial" w:hAnsi="Arial" w:cs="Arial"/>
          <w:bCs/>
          <w:sz w:val="22"/>
          <w:szCs w:val="22"/>
        </w:rPr>
        <w:t xml:space="preserve">sponsorship </w:t>
      </w:r>
      <w:r w:rsidRPr="00EA18C5">
        <w:rPr>
          <w:rFonts w:ascii="Arial" w:hAnsi="Arial" w:cs="Arial"/>
          <w:bCs/>
          <w:sz w:val="22"/>
          <w:szCs w:val="22"/>
        </w:rPr>
        <w:t>partner and is supported by Arts Council England.</w:t>
      </w:r>
    </w:p>
    <w:p w:rsidR="007F69CA" w:rsidRDefault="007F69CA" w:rsidP="007F69CA">
      <w:pPr>
        <w:pStyle w:val="NormalWeb"/>
        <w:spacing w:before="0" w:beforeAutospacing="0" w:after="86" w:afterAutospacing="0"/>
        <w:rPr>
          <w:rFonts w:ascii="Arial" w:hAnsi="Arial" w:cs="Arial"/>
          <w:color w:val="000000"/>
          <w:spacing w:val="-3"/>
          <w:sz w:val="22"/>
          <w:szCs w:val="22"/>
        </w:rPr>
      </w:pPr>
    </w:p>
    <w:p w:rsidR="00E40841" w:rsidRPr="00BC3B40" w:rsidRDefault="00E40841" w:rsidP="00E40841">
      <w:pPr>
        <w:rPr>
          <w:rFonts w:ascii="Arial" w:hAnsi="Arial" w:cs="Arial"/>
          <w:b/>
          <w:sz w:val="22"/>
        </w:rPr>
      </w:pPr>
      <w:r w:rsidRPr="00BC3B40">
        <w:rPr>
          <w:rFonts w:ascii="Arial" w:hAnsi="Arial" w:cs="Arial"/>
          <w:b/>
          <w:sz w:val="22"/>
        </w:rPr>
        <w:t>For further information please contact:</w:t>
      </w:r>
    </w:p>
    <w:p w:rsidR="00E40841" w:rsidRPr="00BC3B40" w:rsidRDefault="00E40841" w:rsidP="00E40841">
      <w:pPr>
        <w:rPr>
          <w:rFonts w:ascii="Arial" w:hAnsi="Arial" w:cs="Arial"/>
          <w:sz w:val="22"/>
        </w:rPr>
      </w:pPr>
    </w:p>
    <w:p w:rsidR="009623A1" w:rsidRPr="00BC3B40" w:rsidRDefault="009623A1" w:rsidP="00870DDB">
      <w:pPr>
        <w:pStyle w:val="NoSpacing"/>
        <w:rPr>
          <w:rFonts w:ascii="Arial" w:hAnsi="Arial" w:cs="Arial"/>
        </w:rPr>
      </w:pPr>
      <w:r w:rsidRPr="00BC3B40">
        <w:rPr>
          <w:rFonts w:ascii="Arial" w:hAnsi="Arial" w:cs="Arial"/>
        </w:rPr>
        <w:t>Lucinda Morrison, Head of Press</w:t>
      </w:r>
      <w:r w:rsidR="00DE6E72" w:rsidRPr="00BC3B40">
        <w:rPr>
          <w:rFonts w:ascii="Arial" w:hAnsi="Arial" w:cs="Arial"/>
        </w:rPr>
        <w:t>, National Theatre</w:t>
      </w:r>
      <w:r w:rsidR="00870DDB" w:rsidRPr="00BC3B40">
        <w:rPr>
          <w:rFonts w:ascii="Arial" w:hAnsi="Arial" w:cs="Arial"/>
        </w:rPr>
        <w:t xml:space="preserve">: </w:t>
      </w:r>
      <w:hyperlink r:id="rId9" w:history="1">
        <w:r w:rsidR="00870DDB" w:rsidRPr="00BC3B40">
          <w:rPr>
            <w:rStyle w:val="Hyperlink"/>
            <w:rFonts w:ascii="Arial" w:hAnsi="Arial" w:cs="Arial"/>
          </w:rPr>
          <w:t>lmorrison@nationaltheatre.org.uk</w:t>
        </w:r>
      </w:hyperlink>
      <w:r w:rsidR="00870DDB" w:rsidRPr="00BC3B40">
        <w:rPr>
          <w:rFonts w:ascii="Arial" w:hAnsi="Arial" w:cs="Arial"/>
        </w:rPr>
        <w:t xml:space="preserve"> or </w:t>
      </w:r>
      <w:r w:rsidRPr="00BC3B40">
        <w:rPr>
          <w:rFonts w:ascii="Arial" w:hAnsi="Arial" w:cs="Arial"/>
        </w:rPr>
        <w:t xml:space="preserve">020 7452 3232  </w:t>
      </w:r>
    </w:p>
    <w:p w:rsidR="009623A1" w:rsidRPr="00BC3B40" w:rsidRDefault="009623A1" w:rsidP="00870DDB">
      <w:pPr>
        <w:pStyle w:val="NoSpacing"/>
        <w:rPr>
          <w:rFonts w:ascii="Arial" w:hAnsi="Arial" w:cs="Arial"/>
        </w:rPr>
      </w:pPr>
    </w:p>
    <w:p w:rsidR="00A4423E" w:rsidRPr="00BC3B40" w:rsidRDefault="001E4FD4" w:rsidP="00BC3B40">
      <w:pPr>
        <w:pStyle w:val="NoSpacing"/>
        <w:rPr>
          <w:rFonts w:ascii="Arial" w:hAnsi="Arial" w:cs="Arial"/>
        </w:rPr>
      </w:pPr>
      <w:r w:rsidRPr="00BC3B40">
        <w:rPr>
          <w:rFonts w:ascii="Arial" w:hAnsi="Arial" w:cs="Arial"/>
        </w:rPr>
        <w:t>Ben Clare</w:t>
      </w:r>
      <w:r w:rsidR="006D45FE">
        <w:rPr>
          <w:rFonts w:ascii="Arial" w:hAnsi="Arial" w:cs="Arial"/>
        </w:rPr>
        <w:t xml:space="preserve">, </w:t>
      </w:r>
      <w:r w:rsidR="006D45FE" w:rsidRPr="00DE5077">
        <w:rPr>
          <w:rFonts w:ascii="Arial" w:hAnsi="Arial" w:cs="Arial"/>
        </w:rPr>
        <w:t>Press and Marketing Manager, Orange Tree Theatre</w:t>
      </w:r>
      <w:r w:rsidR="001E794F">
        <w:rPr>
          <w:rFonts w:ascii="Arial" w:hAnsi="Arial" w:cs="Arial"/>
        </w:rPr>
        <w:t xml:space="preserve">: </w:t>
      </w:r>
    </w:p>
    <w:p w:rsidR="001E4FD4" w:rsidRPr="00BC3B40" w:rsidRDefault="00664A64" w:rsidP="001E794F">
      <w:pPr>
        <w:pStyle w:val="NoSpacing"/>
        <w:tabs>
          <w:tab w:val="left" w:pos="1418"/>
        </w:tabs>
        <w:rPr>
          <w:rFonts w:ascii="Arial" w:hAnsi="Arial" w:cs="Arial"/>
        </w:rPr>
      </w:pPr>
      <w:hyperlink r:id="rId10" w:history="1">
        <w:r w:rsidR="001E4FD4" w:rsidRPr="001E794F">
          <w:rPr>
            <w:rFonts w:ascii="Arial" w:hAnsi="Arial" w:cs="Arial"/>
            <w:u w:val="single"/>
          </w:rPr>
          <w:t>Ben.clare@orangetreetheatre.co.uk</w:t>
        </w:r>
      </w:hyperlink>
      <w:r w:rsidR="001E794F" w:rsidRPr="001E794F">
        <w:rPr>
          <w:u w:val="single"/>
        </w:rPr>
        <w:t xml:space="preserve"> </w:t>
      </w:r>
      <w:r w:rsidR="001E794F">
        <w:t xml:space="preserve">or </w:t>
      </w:r>
      <w:r w:rsidR="001E4FD4" w:rsidRPr="00BC3B40">
        <w:rPr>
          <w:rFonts w:ascii="Arial" w:hAnsi="Arial" w:cs="Arial"/>
        </w:rPr>
        <w:t xml:space="preserve"> 020 8940 0141</w:t>
      </w:r>
    </w:p>
    <w:p w:rsidR="00CA799B" w:rsidRPr="00BC3B40" w:rsidRDefault="00CA799B" w:rsidP="00BC3B40">
      <w:pPr>
        <w:pStyle w:val="NoSpacing"/>
        <w:rPr>
          <w:rFonts w:ascii="Arial" w:hAnsi="Arial" w:cs="Arial"/>
        </w:rPr>
      </w:pPr>
    </w:p>
    <w:sectPr w:rsidR="00CA799B" w:rsidRPr="00BC3B40" w:rsidSect="00804550">
      <w:pgSz w:w="12240" w:h="15840"/>
      <w:pgMar w:top="1418" w:right="1474" w:bottom="1418"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16A" w:rsidRDefault="00CA516A" w:rsidP="00804550">
      <w:r>
        <w:separator/>
      </w:r>
    </w:p>
  </w:endnote>
  <w:endnote w:type="continuationSeparator" w:id="0">
    <w:p w:rsidR="00CA516A" w:rsidRDefault="00CA516A" w:rsidP="00804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16A" w:rsidRDefault="00CA516A" w:rsidP="00804550">
      <w:r>
        <w:separator/>
      </w:r>
    </w:p>
  </w:footnote>
  <w:footnote w:type="continuationSeparator" w:id="0">
    <w:p w:rsidR="00CA516A" w:rsidRDefault="00CA516A" w:rsidP="00804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693B"/>
    <w:multiLevelType w:val="hybridMultilevel"/>
    <w:tmpl w:val="E336470E"/>
    <w:lvl w:ilvl="0" w:tplc="08090011">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56664716"/>
    <w:multiLevelType w:val="hybridMultilevel"/>
    <w:tmpl w:val="7DFA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804550"/>
    <w:rsid w:val="000121B0"/>
    <w:rsid w:val="00012277"/>
    <w:rsid w:val="00012A3C"/>
    <w:rsid w:val="00012E71"/>
    <w:rsid w:val="00030A24"/>
    <w:rsid w:val="0005014A"/>
    <w:rsid w:val="00062587"/>
    <w:rsid w:val="00070F02"/>
    <w:rsid w:val="000818AC"/>
    <w:rsid w:val="00096531"/>
    <w:rsid w:val="00097FDE"/>
    <w:rsid w:val="000D2C10"/>
    <w:rsid w:val="000E0173"/>
    <w:rsid w:val="00147F83"/>
    <w:rsid w:val="001768F6"/>
    <w:rsid w:val="00182E5A"/>
    <w:rsid w:val="0019332E"/>
    <w:rsid w:val="001A347B"/>
    <w:rsid w:val="001E4FD4"/>
    <w:rsid w:val="001E794F"/>
    <w:rsid w:val="0020492B"/>
    <w:rsid w:val="00254FC2"/>
    <w:rsid w:val="0025721E"/>
    <w:rsid w:val="00262821"/>
    <w:rsid w:val="00262F30"/>
    <w:rsid w:val="00265D8A"/>
    <w:rsid w:val="00283EBB"/>
    <w:rsid w:val="00284B66"/>
    <w:rsid w:val="002A0818"/>
    <w:rsid w:val="002A192B"/>
    <w:rsid w:val="002D11EA"/>
    <w:rsid w:val="002F18A3"/>
    <w:rsid w:val="002F7111"/>
    <w:rsid w:val="00315670"/>
    <w:rsid w:val="0035001F"/>
    <w:rsid w:val="00367219"/>
    <w:rsid w:val="00371C35"/>
    <w:rsid w:val="00382A62"/>
    <w:rsid w:val="003D6E7C"/>
    <w:rsid w:val="003F2159"/>
    <w:rsid w:val="003F2788"/>
    <w:rsid w:val="00405A6D"/>
    <w:rsid w:val="0041053F"/>
    <w:rsid w:val="00413AC1"/>
    <w:rsid w:val="0043635E"/>
    <w:rsid w:val="00442F00"/>
    <w:rsid w:val="00483D9A"/>
    <w:rsid w:val="00487D10"/>
    <w:rsid w:val="004A11FE"/>
    <w:rsid w:val="004B1230"/>
    <w:rsid w:val="004C26B5"/>
    <w:rsid w:val="004D67C4"/>
    <w:rsid w:val="00511EB4"/>
    <w:rsid w:val="00531655"/>
    <w:rsid w:val="005325B5"/>
    <w:rsid w:val="0058306A"/>
    <w:rsid w:val="00593336"/>
    <w:rsid w:val="005B7268"/>
    <w:rsid w:val="005C626B"/>
    <w:rsid w:val="00647A9B"/>
    <w:rsid w:val="006554AB"/>
    <w:rsid w:val="00661536"/>
    <w:rsid w:val="00664A64"/>
    <w:rsid w:val="006755D9"/>
    <w:rsid w:val="006A2FB9"/>
    <w:rsid w:val="006C5068"/>
    <w:rsid w:val="006D45FE"/>
    <w:rsid w:val="006F14DD"/>
    <w:rsid w:val="00704C5B"/>
    <w:rsid w:val="007122E5"/>
    <w:rsid w:val="00731843"/>
    <w:rsid w:val="0074334E"/>
    <w:rsid w:val="0076615E"/>
    <w:rsid w:val="0079523C"/>
    <w:rsid w:val="007A60B5"/>
    <w:rsid w:val="007A787A"/>
    <w:rsid w:val="007B3591"/>
    <w:rsid w:val="007D5F4C"/>
    <w:rsid w:val="007F1B70"/>
    <w:rsid w:val="007F69CA"/>
    <w:rsid w:val="00804550"/>
    <w:rsid w:val="008058C8"/>
    <w:rsid w:val="0080768B"/>
    <w:rsid w:val="0084004F"/>
    <w:rsid w:val="008576D3"/>
    <w:rsid w:val="00870AB0"/>
    <w:rsid w:val="00870DDB"/>
    <w:rsid w:val="008802B3"/>
    <w:rsid w:val="008B003A"/>
    <w:rsid w:val="008C3CFA"/>
    <w:rsid w:val="008E0A5B"/>
    <w:rsid w:val="0090187D"/>
    <w:rsid w:val="00927F4D"/>
    <w:rsid w:val="00946517"/>
    <w:rsid w:val="009623A1"/>
    <w:rsid w:val="0098479E"/>
    <w:rsid w:val="009B7129"/>
    <w:rsid w:val="009F104C"/>
    <w:rsid w:val="009F52B9"/>
    <w:rsid w:val="00A12952"/>
    <w:rsid w:val="00A149BB"/>
    <w:rsid w:val="00A31055"/>
    <w:rsid w:val="00A31F6C"/>
    <w:rsid w:val="00A4423E"/>
    <w:rsid w:val="00A54B04"/>
    <w:rsid w:val="00A61C26"/>
    <w:rsid w:val="00A657C2"/>
    <w:rsid w:val="00A66F5D"/>
    <w:rsid w:val="00A74205"/>
    <w:rsid w:val="00A77452"/>
    <w:rsid w:val="00AE5850"/>
    <w:rsid w:val="00B11748"/>
    <w:rsid w:val="00B32603"/>
    <w:rsid w:val="00B4287C"/>
    <w:rsid w:val="00B624AB"/>
    <w:rsid w:val="00B844AF"/>
    <w:rsid w:val="00BC3B40"/>
    <w:rsid w:val="00BE69EC"/>
    <w:rsid w:val="00BF6872"/>
    <w:rsid w:val="00C00AE4"/>
    <w:rsid w:val="00C24433"/>
    <w:rsid w:val="00C25117"/>
    <w:rsid w:val="00C46314"/>
    <w:rsid w:val="00C5510E"/>
    <w:rsid w:val="00C9747A"/>
    <w:rsid w:val="00CA227E"/>
    <w:rsid w:val="00CA516A"/>
    <w:rsid w:val="00CA799B"/>
    <w:rsid w:val="00CD2AAD"/>
    <w:rsid w:val="00CE5BCB"/>
    <w:rsid w:val="00D1129C"/>
    <w:rsid w:val="00D2671B"/>
    <w:rsid w:val="00D2715A"/>
    <w:rsid w:val="00D416CE"/>
    <w:rsid w:val="00D64178"/>
    <w:rsid w:val="00D70BBF"/>
    <w:rsid w:val="00DB4067"/>
    <w:rsid w:val="00DE5077"/>
    <w:rsid w:val="00DE6E72"/>
    <w:rsid w:val="00DF2212"/>
    <w:rsid w:val="00E0258D"/>
    <w:rsid w:val="00E279FB"/>
    <w:rsid w:val="00E40841"/>
    <w:rsid w:val="00E46F4B"/>
    <w:rsid w:val="00E5246F"/>
    <w:rsid w:val="00E72D87"/>
    <w:rsid w:val="00EA18C5"/>
    <w:rsid w:val="00EC31DE"/>
    <w:rsid w:val="00ED0B2C"/>
    <w:rsid w:val="00F02825"/>
    <w:rsid w:val="00F11E40"/>
    <w:rsid w:val="00F25321"/>
    <w:rsid w:val="00F260D0"/>
    <w:rsid w:val="00F37B0C"/>
    <w:rsid w:val="00F701D1"/>
    <w:rsid w:val="00F87575"/>
    <w:rsid w:val="00FC2930"/>
    <w:rsid w:val="00FE27F6"/>
    <w:rsid w:val="00FF0975"/>
    <w:rsid w:val="00FF2D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5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4550"/>
    <w:pPr>
      <w:tabs>
        <w:tab w:val="center" w:pos="4513"/>
        <w:tab w:val="right" w:pos="9026"/>
      </w:tabs>
    </w:pPr>
  </w:style>
  <w:style w:type="character" w:customStyle="1" w:styleId="HeaderChar">
    <w:name w:val="Header Char"/>
    <w:basedOn w:val="DefaultParagraphFont"/>
    <w:link w:val="Header"/>
    <w:uiPriority w:val="99"/>
    <w:rsid w:val="00804550"/>
    <w:rPr>
      <w:sz w:val="24"/>
      <w:szCs w:val="24"/>
    </w:rPr>
  </w:style>
  <w:style w:type="paragraph" w:styleId="Footer">
    <w:name w:val="footer"/>
    <w:basedOn w:val="Normal"/>
    <w:link w:val="FooterChar"/>
    <w:rsid w:val="00804550"/>
    <w:pPr>
      <w:tabs>
        <w:tab w:val="center" w:pos="4513"/>
        <w:tab w:val="right" w:pos="9026"/>
      </w:tabs>
    </w:pPr>
  </w:style>
  <w:style w:type="character" w:customStyle="1" w:styleId="FooterChar">
    <w:name w:val="Footer Char"/>
    <w:basedOn w:val="DefaultParagraphFont"/>
    <w:link w:val="Footer"/>
    <w:rsid w:val="00804550"/>
    <w:rPr>
      <w:sz w:val="24"/>
      <w:szCs w:val="24"/>
    </w:rPr>
  </w:style>
  <w:style w:type="paragraph" w:styleId="BalloonText">
    <w:name w:val="Balloon Text"/>
    <w:basedOn w:val="Normal"/>
    <w:link w:val="BalloonTextChar"/>
    <w:rsid w:val="00804550"/>
    <w:rPr>
      <w:rFonts w:ascii="Tahoma" w:hAnsi="Tahoma" w:cs="Tahoma"/>
      <w:sz w:val="16"/>
      <w:szCs w:val="16"/>
    </w:rPr>
  </w:style>
  <w:style w:type="character" w:customStyle="1" w:styleId="BalloonTextChar">
    <w:name w:val="Balloon Text Char"/>
    <w:basedOn w:val="DefaultParagraphFont"/>
    <w:link w:val="BalloonText"/>
    <w:rsid w:val="00804550"/>
    <w:rPr>
      <w:rFonts w:ascii="Tahoma" w:hAnsi="Tahoma" w:cs="Tahoma"/>
      <w:sz w:val="16"/>
      <w:szCs w:val="16"/>
    </w:rPr>
  </w:style>
  <w:style w:type="character" w:styleId="Hyperlink">
    <w:name w:val="Hyperlink"/>
    <w:basedOn w:val="DefaultParagraphFont"/>
    <w:rsid w:val="00E40841"/>
    <w:rPr>
      <w:color w:val="0000FF" w:themeColor="hyperlink"/>
      <w:u w:val="single"/>
    </w:rPr>
  </w:style>
  <w:style w:type="paragraph" w:styleId="NoSpacing">
    <w:name w:val="No Spacing"/>
    <w:link w:val="NoSpacingChar"/>
    <w:qFormat/>
    <w:rsid w:val="00531655"/>
    <w:rPr>
      <w:rFonts w:ascii="Calibri" w:hAnsi="Calibri"/>
      <w:sz w:val="22"/>
      <w:szCs w:val="22"/>
      <w:lang w:eastAsia="en-US"/>
    </w:rPr>
  </w:style>
  <w:style w:type="character" w:customStyle="1" w:styleId="NoSpacingChar">
    <w:name w:val="No Spacing Char"/>
    <w:basedOn w:val="DefaultParagraphFont"/>
    <w:link w:val="NoSpacing"/>
    <w:locked/>
    <w:rsid w:val="00531655"/>
    <w:rPr>
      <w:rFonts w:ascii="Calibri" w:hAnsi="Calibri"/>
      <w:sz w:val="22"/>
      <w:szCs w:val="22"/>
      <w:lang w:eastAsia="en-US"/>
    </w:rPr>
  </w:style>
  <w:style w:type="paragraph" w:styleId="NormalWeb">
    <w:name w:val="Normal (Web)"/>
    <w:basedOn w:val="Normal"/>
    <w:uiPriority w:val="99"/>
    <w:unhideWhenUsed/>
    <w:rsid w:val="007F69CA"/>
    <w:pPr>
      <w:spacing w:before="100" w:beforeAutospacing="1" w:after="100" w:afterAutospacing="1"/>
    </w:pPr>
    <w:rPr>
      <w:rFonts w:eastAsiaTheme="minorHAnsi"/>
    </w:rPr>
  </w:style>
  <w:style w:type="character" w:customStyle="1" w:styleId="apple-style-span">
    <w:name w:val="apple-style-span"/>
    <w:basedOn w:val="DefaultParagraphFont"/>
    <w:rsid w:val="00254FC2"/>
  </w:style>
  <w:style w:type="character" w:customStyle="1" w:styleId="spelle">
    <w:name w:val="spelle"/>
    <w:basedOn w:val="DefaultParagraphFont"/>
    <w:rsid w:val="008B003A"/>
  </w:style>
  <w:style w:type="paragraph" w:styleId="ListParagraph">
    <w:name w:val="List Paragraph"/>
    <w:basedOn w:val="Normal"/>
    <w:uiPriority w:val="34"/>
    <w:qFormat/>
    <w:rsid w:val="007F1B70"/>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5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4550"/>
    <w:pPr>
      <w:tabs>
        <w:tab w:val="center" w:pos="4513"/>
        <w:tab w:val="right" w:pos="9026"/>
      </w:tabs>
    </w:pPr>
  </w:style>
  <w:style w:type="character" w:customStyle="1" w:styleId="HeaderChar">
    <w:name w:val="Header Char"/>
    <w:basedOn w:val="DefaultParagraphFont"/>
    <w:link w:val="Header"/>
    <w:uiPriority w:val="99"/>
    <w:rsid w:val="00804550"/>
    <w:rPr>
      <w:sz w:val="24"/>
      <w:szCs w:val="24"/>
    </w:rPr>
  </w:style>
  <w:style w:type="paragraph" w:styleId="Footer">
    <w:name w:val="footer"/>
    <w:basedOn w:val="Normal"/>
    <w:link w:val="FooterChar"/>
    <w:rsid w:val="00804550"/>
    <w:pPr>
      <w:tabs>
        <w:tab w:val="center" w:pos="4513"/>
        <w:tab w:val="right" w:pos="9026"/>
      </w:tabs>
    </w:pPr>
  </w:style>
  <w:style w:type="character" w:customStyle="1" w:styleId="FooterChar">
    <w:name w:val="Footer Char"/>
    <w:basedOn w:val="DefaultParagraphFont"/>
    <w:link w:val="Footer"/>
    <w:rsid w:val="00804550"/>
    <w:rPr>
      <w:sz w:val="24"/>
      <w:szCs w:val="24"/>
    </w:rPr>
  </w:style>
  <w:style w:type="paragraph" w:styleId="BalloonText">
    <w:name w:val="Balloon Text"/>
    <w:basedOn w:val="Normal"/>
    <w:link w:val="BalloonTextChar"/>
    <w:rsid w:val="00804550"/>
    <w:rPr>
      <w:rFonts w:ascii="Tahoma" w:hAnsi="Tahoma" w:cs="Tahoma"/>
      <w:sz w:val="16"/>
      <w:szCs w:val="16"/>
    </w:rPr>
  </w:style>
  <w:style w:type="character" w:customStyle="1" w:styleId="BalloonTextChar">
    <w:name w:val="Balloon Text Char"/>
    <w:basedOn w:val="DefaultParagraphFont"/>
    <w:link w:val="BalloonText"/>
    <w:rsid w:val="00804550"/>
    <w:rPr>
      <w:rFonts w:ascii="Tahoma" w:hAnsi="Tahoma" w:cs="Tahoma"/>
      <w:sz w:val="16"/>
      <w:szCs w:val="16"/>
    </w:rPr>
  </w:style>
  <w:style w:type="character" w:styleId="Hyperlink">
    <w:name w:val="Hyperlink"/>
    <w:basedOn w:val="DefaultParagraphFont"/>
    <w:rsid w:val="00E40841"/>
    <w:rPr>
      <w:color w:val="0000FF" w:themeColor="hyperlink"/>
      <w:u w:val="single"/>
    </w:rPr>
  </w:style>
  <w:style w:type="paragraph" w:styleId="NoSpacing">
    <w:name w:val="No Spacing"/>
    <w:link w:val="NoSpacingChar"/>
    <w:qFormat/>
    <w:rsid w:val="00531655"/>
    <w:rPr>
      <w:rFonts w:ascii="Calibri" w:hAnsi="Calibri"/>
      <w:sz w:val="22"/>
      <w:szCs w:val="22"/>
      <w:lang w:eastAsia="en-US"/>
    </w:rPr>
  </w:style>
  <w:style w:type="character" w:customStyle="1" w:styleId="NoSpacingChar">
    <w:name w:val="No Spacing Char"/>
    <w:basedOn w:val="DefaultParagraphFont"/>
    <w:link w:val="NoSpacing"/>
    <w:locked/>
    <w:rsid w:val="00531655"/>
    <w:rPr>
      <w:rFonts w:ascii="Calibri" w:hAnsi="Calibri"/>
      <w:sz w:val="22"/>
      <w:szCs w:val="22"/>
      <w:lang w:eastAsia="en-US"/>
    </w:rPr>
  </w:style>
  <w:style w:type="paragraph" w:styleId="NormalWeb">
    <w:name w:val="Normal (Web)"/>
    <w:basedOn w:val="Normal"/>
    <w:uiPriority w:val="99"/>
    <w:unhideWhenUsed/>
    <w:rsid w:val="007F69CA"/>
    <w:pPr>
      <w:spacing w:before="100" w:beforeAutospacing="1" w:after="100" w:afterAutospacing="1"/>
    </w:pPr>
    <w:rPr>
      <w:rFonts w:eastAsiaTheme="minorHAnsi"/>
    </w:rPr>
  </w:style>
  <w:style w:type="character" w:customStyle="1" w:styleId="apple-style-span">
    <w:name w:val="apple-style-span"/>
    <w:basedOn w:val="DefaultParagraphFont"/>
    <w:rsid w:val="00254FC2"/>
  </w:style>
  <w:style w:type="character" w:customStyle="1" w:styleId="spelle">
    <w:name w:val="spelle"/>
    <w:basedOn w:val="DefaultParagraphFont"/>
    <w:rsid w:val="008B003A"/>
  </w:style>
  <w:style w:type="paragraph" w:styleId="ListParagraph">
    <w:name w:val="List Paragraph"/>
    <w:basedOn w:val="Normal"/>
    <w:uiPriority w:val="34"/>
    <w:qFormat/>
    <w:rsid w:val="007F1B70"/>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divs>
    <w:div w:id="155152412">
      <w:bodyDiv w:val="1"/>
      <w:marLeft w:val="0"/>
      <w:marRight w:val="0"/>
      <w:marTop w:val="0"/>
      <w:marBottom w:val="0"/>
      <w:divBdr>
        <w:top w:val="none" w:sz="0" w:space="0" w:color="auto"/>
        <w:left w:val="none" w:sz="0" w:space="0" w:color="auto"/>
        <w:bottom w:val="none" w:sz="0" w:space="0" w:color="auto"/>
        <w:right w:val="none" w:sz="0" w:space="0" w:color="auto"/>
      </w:divBdr>
    </w:div>
    <w:div w:id="204680067">
      <w:bodyDiv w:val="1"/>
      <w:marLeft w:val="0"/>
      <w:marRight w:val="0"/>
      <w:marTop w:val="0"/>
      <w:marBottom w:val="0"/>
      <w:divBdr>
        <w:top w:val="none" w:sz="0" w:space="0" w:color="auto"/>
        <w:left w:val="none" w:sz="0" w:space="0" w:color="auto"/>
        <w:bottom w:val="none" w:sz="0" w:space="0" w:color="auto"/>
        <w:right w:val="none" w:sz="0" w:space="0" w:color="auto"/>
      </w:divBdr>
    </w:div>
    <w:div w:id="231086931">
      <w:bodyDiv w:val="1"/>
      <w:marLeft w:val="0"/>
      <w:marRight w:val="0"/>
      <w:marTop w:val="0"/>
      <w:marBottom w:val="0"/>
      <w:divBdr>
        <w:top w:val="none" w:sz="0" w:space="0" w:color="auto"/>
        <w:left w:val="none" w:sz="0" w:space="0" w:color="auto"/>
        <w:bottom w:val="none" w:sz="0" w:space="0" w:color="auto"/>
        <w:right w:val="none" w:sz="0" w:space="0" w:color="auto"/>
      </w:divBdr>
    </w:div>
    <w:div w:id="304163317">
      <w:bodyDiv w:val="1"/>
      <w:marLeft w:val="0"/>
      <w:marRight w:val="0"/>
      <w:marTop w:val="0"/>
      <w:marBottom w:val="0"/>
      <w:divBdr>
        <w:top w:val="none" w:sz="0" w:space="0" w:color="auto"/>
        <w:left w:val="none" w:sz="0" w:space="0" w:color="auto"/>
        <w:bottom w:val="none" w:sz="0" w:space="0" w:color="auto"/>
        <w:right w:val="none" w:sz="0" w:space="0" w:color="auto"/>
      </w:divBdr>
    </w:div>
    <w:div w:id="381103392">
      <w:bodyDiv w:val="1"/>
      <w:marLeft w:val="0"/>
      <w:marRight w:val="0"/>
      <w:marTop w:val="0"/>
      <w:marBottom w:val="0"/>
      <w:divBdr>
        <w:top w:val="none" w:sz="0" w:space="0" w:color="auto"/>
        <w:left w:val="none" w:sz="0" w:space="0" w:color="auto"/>
        <w:bottom w:val="none" w:sz="0" w:space="0" w:color="auto"/>
        <w:right w:val="none" w:sz="0" w:space="0" w:color="auto"/>
      </w:divBdr>
    </w:div>
    <w:div w:id="455415643">
      <w:bodyDiv w:val="1"/>
      <w:marLeft w:val="0"/>
      <w:marRight w:val="0"/>
      <w:marTop w:val="0"/>
      <w:marBottom w:val="0"/>
      <w:divBdr>
        <w:top w:val="none" w:sz="0" w:space="0" w:color="auto"/>
        <w:left w:val="none" w:sz="0" w:space="0" w:color="auto"/>
        <w:bottom w:val="none" w:sz="0" w:space="0" w:color="auto"/>
        <w:right w:val="none" w:sz="0" w:space="0" w:color="auto"/>
      </w:divBdr>
    </w:div>
    <w:div w:id="629628346">
      <w:bodyDiv w:val="1"/>
      <w:marLeft w:val="0"/>
      <w:marRight w:val="0"/>
      <w:marTop w:val="0"/>
      <w:marBottom w:val="0"/>
      <w:divBdr>
        <w:top w:val="none" w:sz="0" w:space="0" w:color="auto"/>
        <w:left w:val="none" w:sz="0" w:space="0" w:color="auto"/>
        <w:bottom w:val="none" w:sz="0" w:space="0" w:color="auto"/>
        <w:right w:val="none" w:sz="0" w:space="0" w:color="auto"/>
      </w:divBdr>
    </w:div>
    <w:div w:id="703554594">
      <w:bodyDiv w:val="1"/>
      <w:marLeft w:val="0"/>
      <w:marRight w:val="0"/>
      <w:marTop w:val="0"/>
      <w:marBottom w:val="0"/>
      <w:divBdr>
        <w:top w:val="none" w:sz="0" w:space="0" w:color="auto"/>
        <w:left w:val="none" w:sz="0" w:space="0" w:color="auto"/>
        <w:bottom w:val="none" w:sz="0" w:space="0" w:color="auto"/>
        <w:right w:val="none" w:sz="0" w:space="0" w:color="auto"/>
      </w:divBdr>
    </w:div>
    <w:div w:id="731585808">
      <w:bodyDiv w:val="1"/>
      <w:marLeft w:val="0"/>
      <w:marRight w:val="0"/>
      <w:marTop w:val="0"/>
      <w:marBottom w:val="0"/>
      <w:divBdr>
        <w:top w:val="none" w:sz="0" w:space="0" w:color="auto"/>
        <w:left w:val="none" w:sz="0" w:space="0" w:color="auto"/>
        <w:bottom w:val="none" w:sz="0" w:space="0" w:color="auto"/>
        <w:right w:val="none" w:sz="0" w:space="0" w:color="auto"/>
      </w:divBdr>
    </w:div>
    <w:div w:id="828325548">
      <w:bodyDiv w:val="1"/>
      <w:marLeft w:val="0"/>
      <w:marRight w:val="0"/>
      <w:marTop w:val="0"/>
      <w:marBottom w:val="0"/>
      <w:divBdr>
        <w:top w:val="none" w:sz="0" w:space="0" w:color="auto"/>
        <w:left w:val="none" w:sz="0" w:space="0" w:color="auto"/>
        <w:bottom w:val="none" w:sz="0" w:space="0" w:color="auto"/>
        <w:right w:val="none" w:sz="0" w:space="0" w:color="auto"/>
      </w:divBdr>
    </w:div>
    <w:div w:id="861477526">
      <w:bodyDiv w:val="1"/>
      <w:marLeft w:val="0"/>
      <w:marRight w:val="0"/>
      <w:marTop w:val="0"/>
      <w:marBottom w:val="0"/>
      <w:divBdr>
        <w:top w:val="none" w:sz="0" w:space="0" w:color="auto"/>
        <w:left w:val="none" w:sz="0" w:space="0" w:color="auto"/>
        <w:bottom w:val="none" w:sz="0" w:space="0" w:color="auto"/>
        <w:right w:val="none" w:sz="0" w:space="0" w:color="auto"/>
      </w:divBdr>
    </w:div>
    <w:div w:id="1228420436">
      <w:bodyDiv w:val="1"/>
      <w:marLeft w:val="0"/>
      <w:marRight w:val="0"/>
      <w:marTop w:val="0"/>
      <w:marBottom w:val="0"/>
      <w:divBdr>
        <w:top w:val="none" w:sz="0" w:space="0" w:color="auto"/>
        <w:left w:val="none" w:sz="0" w:space="0" w:color="auto"/>
        <w:bottom w:val="none" w:sz="0" w:space="0" w:color="auto"/>
        <w:right w:val="none" w:sz="0" w:space="0" w:color="auto"/>
      </w:divBdr>
    </w:div>
    <w:div w:id="1255935430">
      <w:bodyDiv w:val="1"/>
      <w:marLeft w:val="0"/>
      <w:marRight w:val="0"/>
      <w:marTop w:val="0"/>
      <w:marBottom w:val="0"/>
      <w:divBdr>
        <w:top w:val="none" w:sz="0" w:space="0" w:color="auto"/>
        <w:left w:val="none" w:sz="0" w:space="0" w:color="auto"/>
        <w:bottom w:val="none" w:sz="0" w:space="0" w:color="auto"/>
        <w:right w:val="none" w:sz="0" w:space="0" w:color="auto"/>
      </w:divBdr>
    </w:div>
    <w:div w:id="1343627918">
      <w:bodyDiv w:val="1"/>
      <w:marLeft w:val="0"/>
      <w:marRight w:val="0"/>
      <w:marTop w:val="0"/>
      <w:marBottom w:val="0"/>
      <w:divBdr>
        <w:top w:val="none" w:sz="0" w:space="0" w:color="auto"/>
        <w:left w:val="none" w:sz="0" w:space="0" w:color="auto"/>
        <w:bottom w:val="none" w:sz="0" w:space="0" w:color="auto"/>
        <w:right w:val="none" w:sz="0" w:space="0" w:color="auto"/>
      </w:divBdr>
    </w:div>
    <w:div w:id="1491486753">
      <w:bodyDiv w:val="1"/>
      <w:marLeft w:val="0"/>
      <w:marRight w:val="0"/>
      <w:marTop w:val="0"/>
      <w:marBottom w:val="0"/>
      <w:divBdr>
        <w:top w:val="none" w:sz="0" w:space="0" w:color="auto"/>
        <w:left w:val="none" w:sz="0" w:space="0" w:color="auto"/>
        <w:bottom w:val="none" w:sz="0" w:space="0" w:color="auto"/>
        <w:right w:val="none" w:sz="0" w:space="0" w:color="auto"/>
      </w:divBdr>
    </w:div>
    <w:div w:id="1678191340">
      <w:bodyDiv w:val="1"/>
      <w:marLeft w:val="0"/>
      <w:marRight w:val="0"/>
      <w:marTop w:val="0"/>
      <w:marBottom w:val="0"/>
      <w:divBdr>
        <w:top w:val="none" w:sz="0" w:space="0" w:color="auto"/>
        <w:left w:val="none" w:sz="0" w:space="0" w:color="auto"/>
        <w:bottom w:val="none" w:sz="0" w:space="0" w:color="auto"/>
        <w:right w:val="none" w:sz="0" w:space="0" w:color="auto"/>
      </w:divBdr>
    </w:div>
    <w:div w:id="1791821977">
      <w:bodyDiv w:val="1"/>
      <w:marLeft w:val="0"/>
      <w:marRight w:val="0"/>
      <w:marTop w:val="0"/>
      <w:marBottom w:val="0"/>
      <w:divBdr>
        <w:top w:val="none" w:sz="0" w:space="0" w:color="auto"/>
        <w:left w:val="none" w:sz="0" w:space="0" w:color="auto"/>
        <w:bottom w:val="none" w:sz="0" w:space="0" w:color="auto"/>
        <w:right w:val="none" w:sz="0" w:space="0" w:color="auto"/>
      </w:divBdr>
    </w:div>
    <w:div w:id="1886528442">
      <w:bodyDiv w:val="1"/>
      <w:marLeft w:val="0"/>
      <w:marRight w:val="0"/>
      <w:marTop w:val="0"/>
      <w:marBottom w:val="0"/>
      <w:divBdr>
        <w:top w:val="none" w:sz="0" w:space="0" w:color="auto"/>
        <w:left w:val="none" w:sz="0" w:space="0" w:color="auto"/>
        <w:bottom w:val="none" w:sz="0" w:space="0" w:color="auto"/>
        <w:right w:val="none" w:sz="0" w:space="0" w:color="auto"/>
      </w:divBdr>
    </w:div>
    <w:div w:id="21108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n.clare@orangetreetheatre.co.uk" TargetMode="External"/><Relationship Id="rId4" Type="http://schemas.openxmlformats.org/officeDocument/2006/relationships/webSettings" Target="webSettings.xml"/><Relationship Id="rId9" Type="http://schemas.openxmlformats.org/officeDocument/2006/relationships/hyperlink" Target="mailto:lmorrison@nationaltheatre.org.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Beaumont</dc:creator>
  <cp:lastModifiedBy>lmorrison</cp:lastModifiedBy>
  <cp:revision>4</cp:revision>
  <cp:lastPrinted>2012-12-04T10:53:00Z</cp:lastPrinted>
  <dcterms:created xsi:type="dcterms:W3CDTF">2015-06-24T17:36:00Z</dcterms:created>
  <dcterms:modified xsi:type="dcterms:W3CDTF">2015-06-26T09:40:00Z</dcterms:modified>
</cp:coreProperties>
</file>